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67" w:rsidRPr="00943EDB" w:rsidRDefault="00655467" w:rsidP="00655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</w:t>
      </w:r>
      <w:r w:rsidR="00BE0053">
        <w:rPr>
          <w:rStyle w:val="16"/>
          <w:rFonts w:eastAsiaTheme="minorHAnsi"/>
          <w:sz w:val="28"/>
          <w:szCs w:val="28"/>
        </w:rPr>
        <w:t xml:space="preserve">           </w:t>
      </w:r>
      <w:r>
        <w:rPr>
          <w:rStyle w:val="16"/>
          <w:rFonts w:eastAsiaTheme="minorHAnsi"/>
          <w:sz w:val="28"/>
          <w:szCs w:val="28"/>
        </w:rPr>
        <w:t>Тема «Одежда. Обувь»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</w:t>
      </w:r>
      <w:r w:rsidRPr="006D74C1">
        <w:rPr>
          <w:rStyle w:val="FontStyle388"/>
          <w:b w:val="0"/>
          <w:sz w:val="28"/>
          <w:szCs w:val="28"/>
        </w:rPr>
        <w:t xml:space="preserve">Учите детей называть и показывать </w:t>
      </w:r>
      <w:r>
        <w:rPr>
          <w:rStyle w:val="FontStyle388"/>
          <w:rFonts w:eastAsia="Calibri"/>
          <w:b w:val="0"/>
          <w:sz w:val="28"/>
          <w:szCs w:val="28"/>
        </w:rPr>
        <w:t>одежду и обувь.</w:t>
      </w:r>
      <w:r w:rsidRPr="006D74C1">
        <w:rPr>
          <w:rStyle w:val="FontStyle388"/>
          <w:rFonts w:eastAsia="Calibri"/>
          <w:b w:val="0"/>
        </w:rPr>
        <w:t xml:space="preserve"> </w:t>
      </w:r>
      <w:r>
        <w:rPr>
          <w:rStyle w:val="FontStyle388"/>
          <w:rFonts w:eastAsia="Calibri"/>
          <w:b w:val="0"/>
        </w:rPr>
        <w:t xml:space="preserve"> </w:t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  <w:sz w:val="28"/>
          <w:szCs w:val="28"/>
        </w:rPr>
        <w:t>Пусть ребёнок  скажет и покажет, куда он надевает шапку, ботинки, перчатки, штаны и т.д. Закрепите обобщающее понятия одежда, обувь. Какую одежду одеваем на улицу, а в какой ходим дома?</w:t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  <w:t xml:space="preserve">                                                               </w:t>
      </w:r>
    </w:p>
    <w:p w:rsidR="00655467" w:rsidRPr="00530745" w:rsidRDefault="00655467" w:rsidP="0065546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  <w:r w:rsidRPr="00530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vertAnchor="text" w:horzAnchor="margin" w:tblpY="19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5386"/>
      </w:tblGrid>
      <w:tr w:rsidR="00655467" w:rsidRPr="009F211A" w:rsidTr="00801DCA">
        <w:trPr>
          <w:trHeight w:val="183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67" w:rsidRPr="00655467" w:rsidRDefault="00801DCA" w:rsidP="00655467">
            <w:pPr>
              <w:ind w:left="142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Дует, </w:t>
            </w:r>
            <w:r w:rsidR="00655467" w:rsidRPr="006554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дует ветер.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     </w:t>
            </w:r>
            <w:r w:rsidR="00655467" w:rsidRPr="006554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Дует, задувает,</w:t>
            </w:r>
          </w:p>
          <w:p w:rsidR="00655467" w:rsidRPr="00655467" w:rsidRDefault="00655467" w:rsidP="00655467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4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Легкие снежинки</w:t>
            </w:r>
            <w:r w:rsidR="00801D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655467" w:rsidRPr="00655467" w:rsidRDefault="00655467" w:rsidP="00655467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54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Ветер поднимает: «</w:t>
            </w:r>
            <w:proofErr w:type="spellStart"/>
            <w:r w:rsidRPr="006554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У-у-у-у</w:t>
            </w:r>
            <w:proofErr w:type="spellEnd"/>
            <w:r w:rsidRPr="006554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»,</w:t>
            </w:r>
            <w:r w:rsidRPr="006554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467" w:rsidRPr="00655467" w:rsidRDefault="00655467" w:rsidP="00655467">
            <w:pPr>
              <w:shd w:val="clear" w:color="auto" w:fill="FFFFFF"/>
              <w:autoSpaceDE w:val="0"/>
              <w:autoSpaceDN w:val="0"/>
              <w:adjustRightInd w:val="0"/>
              <w:ind w:left="171"/>
              <w:rPr>
                <w:sz w:val="28"/>
                <w:szCs w:val="28"/>
              </w:rPr>
            </w:pPr>
            <w:r w:rsidRPr="00655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Произнести звук «У», обратив внимание ребёнка на его артикуля</w:t>
            </w:r>
            <w:r w:rsidRPr="00655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цию и произнесение: на выдохе, спокойно, длительно, без крика</w:t>
            </w:r>
            <w:proofErr w:type="gramStart"/>
            <w:r w:rsidRPr="00655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01DCA" w:rsidRPr="00801DC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(</w:t>
            </w:r>
            <w:proofErr w:type="gramEnd"/>
            <w:r w:rsidR="00801DC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снежинки делаем </w:t>
            </w:r>
            <w:r w:rsidR="00801DCA" w:rsidRPr="00801DC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из ваты)</w:t>
            </w:r>
          </w:p>
        </w:tc>
      </w:tr>
    </w:tbl>
    <w:p w:rsidR="00655467" w:rsidRPr="00530745" w:rsidRDefault="00655467" w:rsidP="0065546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55467" w:rsidRPr="00655467" w:rsidRDefault="00655467" w:rsidP="00655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1342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Артикуляционная гимнастика (5 раз каждое упражнение):</w:t>
      </w:r>
      <w:r w:rsidRPr="00655467">
        <w:rPr>
          <w:rFonts w:ascii="Times New Roman" w:hAnsi="Times New Roman" w:cs="Times New Roman"/>
        </w:rPr>
        <w:t xml:space="preserve"> </w:t>
      </w:r>
      <w:proofErr w:type="gramStart"/>
      <w:r w:rsidRPr="00655467">
        <w:rPr>
          <w:rFonts w:ascii="Times New Roman" w:hAnsi="Times New Roman" w:cs="Times New Roman"/>
          <w:sz w:val="28"/>
          <w:szCs w:val="28"/>
        </w:rPr>
        <w:t>«Заборчик»,</w:t>
      </w:r>
      <w:r w:rsidR="00801DCA">
        <w:rPr>
          <w:rFonts w:ascii="Times New Roman" w:hAnsi="Times New Roman" w:cs="Times New Roman"/>
          <w:sz w:val="28"/>
          <w:szCs w:val="28"/>
        </w:rPr>
        <w:t xml:space="preserve"> </w:t>
      </w:r>
      <w:r w:rsidRPr="00655467">
        <w:rPr>
          <w:rFonts w:ascii="Times New Roman" w:hAnsi="Times New Roman" w:cs="Times New Roman"/>
          <w:sz w:val="28"/>
          <w:szCs w:val="28"/>
        </w:rPr>
        <w:t>«Лопаточка», «Трубочка</w:t>
      </w:r>
      <w:r w:rsidR="00801DCA">
        <w:rPr>
          <w:rFonts w:ascii="Times New Roman" w:hAnsi="Times New Roman" w:cs="Times New Roman"/>
          <w:sz w:val="28"/>
          <w:szCs w:val="28"/>
        </w:rPr>
        <w:t>»</w:t>
      </w:r>
      <w:r w:rsidRPr="00655467">
        <w:rPr>
          <w:rFonts w:ascii="Times New Roman" w:hAnsi="Times New Roman" w:cs="Times New Roman"/>
          <w:sz w:val="28"/>
          <w:szCs w:val="28"/>
        </w:rPr>
        <w:t>»</w:t>
      </w:r>
      <w:r w:rsidR="00801DCA">
        <w:rPr>
          <w:rFonts w:ascii="Times New Roman" w:hAnsi="Times New Roman" w:cs="Times New Roman"/>
          <w:sz w:val="28"/>
          <w:szCs w:val="28"/>
        </w:rPr>
        <w:t xml:space="preserve">, </w:t>
      </w:r>
      <w:r w:rsidRPr="00655467">
        <w:rPr>
          <w:rFonts w:ascii="Times New Roman" w:hAnsi="Times New Roman" w:cs="Times New Roman"/>
          <w:sz w:val="28"/>
          <w:szCs w:val="28"/>
        </w:rPr>
        <w:t>Качели», «Вкусное варенье», «Чашечка», «Иголочка», «Лошадка», «Грибочек», «Дятел», «Молоточек», «Горка».</w:t>
      </w:r>
      <w:proofErr w:type="gramEnd"/>
    </w:p>
    <w:tbl>
      <w:tblPr>
        <w:tblpPr w:leftFromText="180" w:rightFromText="180" w:vertAnchor="text" w:horzAnchor="margin" w:tblpY="814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1"/>
        <w:gridCol w:w="6095"/>
      </w:tblGrid>
      <w:tr w:rsidR="005F76E2" w:rsidRPr="005F76E2" w:rsidTr="005F76E2">
        <w:trPr>
          <w:trHeight w:hRule="exact" w:val="34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63"/>
              <w:widowControl/>
              <w:spacing w:line="276" w:lineRule="auto"/>
              <w:ind w:left="142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Этот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пальчик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хочет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спать,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ind w:left="283"/>
              <w:rPr>
                <w:b/>
                <w:sz w:val="28"/>
                <w:szCs w:val="28"/>
              </w:rPr>
            </w:pPr>
            <w:r w:rsidRPr="005F76E2">
              <w:rPr>
                <w:rStyle w:val="FontStyle388"/>
                <w:rFonts w:eastAsia="Calibri"/>
                <w:b w:val="0"/>
                <w:sz w:val="28"/>
                <w:szCs w:val="28"/>
              </w:rPr>
              <w:t>Попеременное загибание пальцев правой руки</w:t>
            </w:r>
            <w:r w:rsidRPr="005F76E2">
              <w:rPr>
                <w:rStyle w:val="FontStyle388"/>
                <w:b w:val="0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5F76E2" w:rsidRPr="005F76E2" w:rsidRDefault="005F76E2" w:rsidP="005F76E2">
            <w:pPr>
              <w:widowControl w:val="0"/>
              <w:spacing w:after="0"/>
              <w:ind w:left="28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F76E2">
              <w:rPr>
                <w:rStyle w:val="FontStyle388"/>
                <w:rFonts w:eastAsia="Calibri"/>
                <w:b w:val="0"/>
                <w:sz w:val="28"/>
                <w:szCs w:val="28"/>
              </w:rPr>
              <w:t>левой рукой, начиная с мизинца.</w:t>
            </w:r>
          </w:p>
        </w:tc>
      </w:tr>
      <w:tr w:rsidR="005F76E2" w:rsidRPr="005F76E2" w:rsidTr="005F76E2">
        <w:trPr>
          <w:trHeight w:hRule="exact" w:val="39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63"/>
              <w:widowControl/>
              <w:spacing w:line="276" w:lineRule="auto"/>
              <w:ind w:left="142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Этот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пальчик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лег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в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кровать,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widowControl w:val="0"/>
              <w:spacing w:after="0"/>
              <w:ind w:left="283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5F76E2" w:rsidRPr="005F76E2" w:rsidTr="005F76E2">
        <w:trPr>
          <w:trHeight w:hRule="exact" w:val="40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63"/>
              <w:widowControl/>
              <w:spacing w:line="276" w:lineRule="auto"/>
              <w:ind w:left="142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Этот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пальчик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proofErr w:type="gramStart"/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прикорнул</w:t>
            </w:r>
            <w:proofErr w:type="gramEnd"/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,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53"/>
              <w:spacing w:line="276" w:lineRule="auto"/>
              <w:ind w:left="28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5F76E2" w:rsidRPr="005F76E2" w:rsidTr="005F76E2">
        <w:trPr>
          <w:trHeight w:hRule="exact" w:val="31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63"/>
              <w:widowControl/>
              <w:spacing w:line="276" w:lineRule="auto"/>
              <w:ind w:left="142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Этот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пальчик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уж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заснул.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53"/>
              <w:widowControl/>
              <w:spacing w:line="276" w:lineRule="auto"/>
              <w:ind w:left="28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5F76E2" w:rsidRPr="005F76E2" w:rsidTr="005F76E2">
        <w:trPr>
          <w:trHeight w:hRule="exact" w:val="35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63"/>
              <w:widowControl/>
              <w:spacing w:line="276" w:lineRule="auto"/>
              <w:ind w:left="142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-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Тише,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пальчик,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не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шуми,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53"/>
              <w:widowControl/>
              <w:spacing w:line="276" w:lineRule="auto"/>
              <w:ind w:left="302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5F76E2">
              <w:rPr>
                <w:rStyle w:val="FontStyle388"/>
                <w:b w:val="0"/>
                <w:sz w:val="28"/>
                <w:szCs w:val="28"/>
              </w:rPr>
              <w:t xml:space="preserve">«Обращаясь» к большому пальцу. </w:t>
            </w:r>
            <w:proofErr w:type="gramStart"/>
            <w:r w:rsidRPr="005F76E2">
              <w:rPr>
                <w:rStyle w:val="FontStyle388"/>
                <w:b w:val="0"/>
                <w:sz w:val="28"/>
                <w:szCs w:val="28"/>
              </w:rPr>
              <w:t>Кроме большого</w:t>
            </w:r>
            <w:proofErr w:type="gramEnd"/>
          </w:p>
          <w:p w:rsidR="005F76E2" w:rsidRPr="005F76E2" w:rsidRDefault="005F76E2" w:rsidP="005F76E2">
            <w:pPr>
              <w:pStyle w:val="Style53"/>
              <w:spacing w:line="276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5F76E2">
              <w:rPr>
                <w:rStyle w:val="FontStyle388"/>
                <w:b w:val="0"/>
                <w:sz w:val="28"/>
                <w:szCs w:val="28"/>
              </w:rPr>
              <w:t>пальца, все остальные зажаты в кулачок.</w:t>
            </w:r>
          </w:p>
        </w:tc>
      </w:tr>
      <w:tr w:rsidR="005F76E2" w:rsidRPr="005F76E2" w:rsidTr="005F76E2">
        <w:trPr>
          <w:trHeight w:hRule="exact" w:val="33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63"/>
              <w:widowControl/>
              <w:spacing w:line="276" w:lineRule="auto"/>
              <w:ind w:left="142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Братиков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не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разбуди.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53"/>
              <w:widowControl/>
              <w:spacing w:line="276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5F76E2" w:rsidRPr="005F76E2" w:rsidTr="005F76E2">
        <w:trPr>
          <w:trHeight w:hRule="exact" w:val="38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63"/>
              <w:widowControl/>
              <w:spacing w:line="276" w:lineRule="auto"/>
              <w:ind w:left="142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Встали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пальчики,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ура!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53"/>
              <w:widowControl/>
              <w:spacing w:line="276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5F76E2">
              <w:rPr>
                <w:rStyle w:val="FontStyle388"/>
                <w:b w:val="0"/>
                <w:sz w:val="28"/>
                <w:szCs w:val="28"/>
              </w:rPr>
              <w:t>Резко разжать пальцы, раздвинув их.</w:t>
            </w:r>
          </w:p>
          <w:p w:rsidR="005F76E2" w:rsidRPr="005F76E2" w:rsidRDefault="005F76E2" w:rsidP="005F76E2">
            <w:pPr>
              <w:pStyle w:val="Style53"/>
              <w:spacing w:line="276" w:lineRule="auto"/>
              <w:ind w:left="283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5F76E2">
              <w:rPr>
                <w:rStyle w:val="FontStyle388"/>
                <w:b w:val="0"/>
                <w:sz w:val="28"/>
                <w:szCs w:val="28"/>
              </w:rPr>
              <w:t>Сжимание и разжимание кулачка правой руки.</w:t>
            </w:r>
          </w:p>
        </w:tc>
      </w:tr>
      <w:tr w:rsidR="005F76E2" w:rsidRPr="005F76E2" w:rsidTr="005F76E2">
        <w:trPr>
          <w:trHeight w:hRule="exact" w:val="47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63"/>
              <w:widowControl/>
              <w:spacing w:line="276" w:lineRule="auto"/>
              <w:ind w:left="142"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В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детский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сад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идти</w:t>
            </w:r>
            <w:r w:rsidRPr="005F76E2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5F76E2">
              <w:rPr>
                <w:rStyle w:val="FontStyle396"/>
                <w:b w:val="0"/>
                <w:spacing w:val="10"/>
                <w:sz w:val="28"/>
                <w:szCs w:val="28"/>
              </w:rPr>
              <w:t>пора!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6E2" w:rsidRPr="005F76E2" w:rsidRDefault="005F76E2" w:rsidP="005F76E2">
            <w:pPr>
              <w:pStyle w:val="Style53"/>
              <w:widowControl/>
              <w:spacing w:line="276" w:lineRule="auto"/>
              <w:ind w:left="28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655467" w:rsidRPr="00807395" w:rsidRDefault="00655467" w:rsidP="005F76E2">
      <w:pPr>
        <w:pStyle w:val="Style97"/>
        <w:widowControl/>
        <w:spacing w:before="216" w:line="276" w:lineRule="auto"/>
        <w:rPr>
          <w:rStyle w:val="FontStyle388"/>
          <w:sz w:val="28"/>
          <w:szCs w:val="28"/>
        </w:rPr>
      </w:pPr>
      <w:r w:rsidRPr="005F76E2">
        <w:rPr>
          <w:rStyle w:val="FontStyle389"/>
          <w:sz w:val="28"/>
          <w:szCs w:val="28"/>
        </w:rPr>
        <w:t xml:space="preserve">3. </w:t>
      </w:r>
      <w:r w:rsidRPr="005F76E2">
        <w:rPr>
          <w:rStyle w:val="FontStyle388"/>
          <w:sz w:val="28"/>
          <w:szCs w:val="28"/>
        </w:rPr>
        <w:t>Пальчиковая гимнастика</w:t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</w:p>
    <w:p w:rsidR="00655467" w:rsidRPr="00807395" w:rsidRDefault="00655467" w:rsidP="00655467">
      <w:pPr>
        <w:spacing w:after="182" w:line="1" w:lineRule="exact"/>
        <w:rPr>
          <w:rFonts w:ascii="Calibri" w:eastAsia="Calibri" w:hAnsi="Calibri" w:cs="Times New Roman"/>
          <w:sz w:val="28"/>
          <w:szCs w:val="28"/>
        </w:rPr>
      </w:pPr>
    </w:p>
    <w:p w:rsidR="00655467" w:rsidRPr="00F20846" w:rsidRDefault="005F76E2" w:rsidP="005F76E2">
      <w:pPr>
        <w:pStyle w:val="Style50"/>
        <w:widowControl/>
        <w:spacing w:before="38"/>
        <w:ind w:firstLine="2124"/>
        <w:rPr>
          <w:rStyle w:val="FontStyle403"/>
          <w:sz w:val="28"/>
          <w:szCs w:val="28"/>
        </w:rPr>
      </w:pPr>
      <w:r>
        <w:rPr>
          <w:rStyle w:val="FontStyle388"/>
          <w:sz w:val="28"/>
          <w:szCs w:val="28"/>
        </w:rPr>
        <w:t xml:space="preserve">                                                                                                                        </w:t>
      </w:r>
      <w:r w:rsidR="00655467">
        <w:rPr>
          <w:rStyle w:val="FontStyle388"/>
          <w:sz w:val="28"/>
          <w:szCs w:val="28"/>
        </w:rPr>
        <w:t>4</w:t>
      </w:r>
      <w:r w:rsidR="00655467" w:rsidRPr="00F20846">
        <w:rPr>
          <w:rStyle w:val="FontStyle388"/>
          <w:sz w:val="28"/>
          <w:szCs w:val="28"/>
        </w:rPr>
        <w:t>.</w:t>
      </w:r>
      <w:r>
        <w:rPr>
          <w:rStyle w:val="FontStyle388"/>
          <w:sz w:val="28"/>
          <w:szCs w:val="28"/>
        </w:rPr>
        <w:t xml:space="preserve"> Закрепляем словарь одежды и обуви.  </w:t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>
        <w:rPr>
          <w:rStyle w:val="FontStyle388"/>
          <w:sz w:val="28"/>
          <w:szCs w:val="28"/>
        </w:rPr>
        <w:tab/>
      </w:r>
      <w:r w:rsidR="00801DCA">
        <w:rPr>
          <w:rStyle w:val="FontStyle388"/>
          <w:sz w:val="28"/>
          <w:szCs w:val="28"/>
        </w:rPr>
        <w:t xml:space="preserve">                  </w:t>
      </w:r>
      <w:r>
        <w:rPr>
          <w:sz w:val="28"/>
          <w:szCs w:val="28"/>
        </w:rPr>
        <w:t>Игра «Магазин»</w:t>
      </w:r>
    </w:p>
    <w:p w:rsidR="00655467" w:rsidRPr="00FD1E33" w:rsidRDefault="00655467" w:rsidP="00655467">
      <w:pPr>
        <w:pStyle w:val="Style103"/>
        <w:widowControl/>
        <w:tabs>
          <w:tab w:val="left" w:pos="662"/>
        </w:tabs>
        <w:spacing w:before="19" w:line="240" w:lineRule="auto"/>
        <w:rPr>
          <w:rStyle w:val="FontStyle388"/>
          <w:b w:val="0"/>
        </w:rPr>
      </w:pPr>
    </w:p>
    <w:p w:rsidR="00801DCA" w:rsidRPr="00801DCA" w:rsidRDefault="005F76E2" w:rsidP="00801DCA">
      <w:pPr>
        <w:pStyle w:val="Style145"/>
        <w:widowControl/>
        <w:rPr>
          <w:rStyle w:val="FontStyle388"/>
          <w:sz w:val="28"/>
          <w:szCs w:val="28"/>
        </w:rPr>
      </w:pPr>
      <w:r w:rsidRPr="005F76E2">
        <w:rPr>
          <w:rStyle w:val="FontStyle388"/>
          <w:sz w:val="28"/>
          <w:szCs w:val="28"/>
        </w:rPr>
        <w:t xml:space="preserve">5. </w:t>
      </w:r>
      <w:r w:rsidR="00BE0053">
        <w:rPr>
          <w:rStyle w:val="FontStyle388"/>
          <w:sz w:val="28"/>
          <w:szCs w:val="28"/>
        </w:rPr>
        <w:t>Р</w:t>
      </w:r>
      <w:r w:rsidR="00801DCA" w:rsidRPr="00801DCA">
        <w:rPr>
          <w:rStyle w:val="FontStyle388"/>
          <w:sz w:val="28"/>
          <w:szCs w:val="28"/>
        </w:rPr>
        <w:t>азвитие фразовой речи</w:t>
      </w:r>
    </w:p>
    <w:p w:rsidR="005F76E2" w:rsidRPr="00801DCA" w:rsidRDefault="005F76E2" w:rsidP="00801DCA">
      <w:pPr>
        <w:pStyle w:val="Style145"/>
        <w:widowControl/>
        <w:spacing w:line="276" w:lineRule="auto"/>
        <w:rPr>
          <w:rStyle w:val="FontStyle388"/>
          <w:sz w:val="28"/>
          <w:szCs w:val="28"/>
        </w:rPr>
      </w:pPr>
    </w:p>
    <w:p w:rsidR="005F76E2" w:rsidRPr="00801DCA" w:rsidRDefault="005F76E2" w:rsidP="00801DCA">
      <w:pPr>
        <w:pStyle w:val="Style145"/>
        <w:widowControl/>
        <w:spacing w:before="5" w:line="276" w:lineRule="auto"/>
        <w:rPr>
          <w:rStyle w:val="FontStyle388"/>
          <w:b w:val="0"/>
          <w:sz w:val="28"/>
          <w:szCs w:val="28"/>
          <w:lang w:eastAsia="en-US"/>
        </w:rPr>
      </w:pPr>
      <w:r w:rsidRPr="00801DCA">
        <w:rPr>
          <w:rStyle w:val="FontStyle388"/>
          <w:b w:val="0"/>
          <w:sz w:val="28"/>
          <w:szCs w:val="28"/>
          <w:lang w:eastAsia="en-US"/>
        </w:rPr>
        <w:t xml:space="preserve">Дидактическая игра с мячом </w:t>
      </w:r>
      <w:r w:rsidRPr="00801DCA">
        <w:rPr>
          <w:rStyle w:val="FontStyle388"/>
          <w:b w:val="0"/>
          <w:spacing w:val="30"/>
          <w:sz w:val="28"/>
          <w:szCs w:val="28"/>
          <w:lang w:eastAsia="en-US"/>
        </w:rPr>
        <w:t>«Я</w:t>
      </w:r>
      <w:r w:rsidRPr="00801DCA">
        <w:rPr>
          <w:rStyle w:val="FontStyle388"/>
          <w:b w:val="0"/>
          <w:sz w:val="28"/>
          <w:szCs w:val="28"/>
          <w:lang w:eastAsia="en-US"/>
        </w:rPr>
        <w:t xml:space="preserve"> наде</w:t>
      </w:r>
      <w:proofErr w:type="gramStart"/>
      <w:r w:rsidRPr="00801DCA">
        <w:rPr>
          <w:rStyle w:val="FontStyle388"/>
          <w:b w:val="0"/>
          <w:sz w:val="28"/>
          <w:szCs w:val="28"/>
          <w:lang w:eastAsia="en-US"/>
        </w:rPr>
        <w:t>л(</w:t>
      </w:r>
      <w:proofErr w:type="gramEnd"/>
      <w:r w:rsidRPr="00801DCA">
        <w:rPr>
          <w:rStyle w:val="FontStyle388"/>
          <w:b w:val="0"/>
          <w:sz w:val="28"/>
          <w:szCs w:val="28"/>
          <w:lang w:eastAsia="en-US"/>
        </w:rPr>
        <w:t>а)...»</w:t>
      </w:r>
      <w:r w:rsidR="00801DCA" w:rsidRPr="00801DCA">
        <w:rPr>
          <w:rStyle w:val="FontStyle388"/>
          <w:b w:val="0"/>
          <w:sz w:val="28"/>
          <w:szCs w:val="28"/>
          <w:lang w:eastAsia="en-US"/>
        </w:rPr>
        <w:tab/>
      </w:r>
      <w:r w:rsidR="00801DCA" w:rsidRPr="00801DCA">
        <w:rPr>
          <w:rStyle w:val="FontStyle388"/>
          <w:b w:val="0"/>
          <w:sz w:val="28"/>
          <w:szCs w:val="28"/>
          <w:lang w:eastAsia="en-US"/>
        </w:rPr>
        <w:tab/>
      </w:r>
      <w:r w:rsidR="00801DCA" w:rsidRPr="00801DCA">
        <w:rPr>
          <w:rStyle w:val="FontStyle388"/>
          <w:b w:val="0"/>
          <w:sz w:val="28"/>
          <w:szCs w:val="28"/>
          <w:lang w:eastAsia="en-US"/>
        </w:rPr>
        <w:tab/>
      </w:r>
      <w:r w:rsidR="00801DCA" w:rsidRPr="00801DCA">
        <w:rPr>
          <w:rStyle w:val="FontStyle388"/>
          <w:b w:val="0"/>
          <w:sz w:val="28"/>
          <w:szCs w:val="28"/>
          <w:lang w:eastAsia="en-US"/>
        </w:rPr>
        <w:tab/>
      </w:r>
      <w:r w:rsidR="00801DCA">
        <w:rPr>
          <w:rStyle w:val="FontStyle388"/>
          <w:b w:val="0"/>
          <w:sz w:val="28"/>
          <w:szCs w:val="28"/>
          <w:lang w:eastAsia="en-US"/>
        </w:rPr>
        <w:t xml:space="preserve">                    </w:t>
      </w:r>
      <w:r w:rsidR="00801DCA" w:rsidRPr="00801DCA">
        <w:rPr>
          <w:rStyle w:val="FontStyle388"/>
          <w:b w:val="0"/>
          <w:sz w:val="28"/>
          <w:szCs w:val="28"/>
        </w:rPr>
        <w:t>Взрослый</w:t>
      </w:r>
      <w:r w:rsidRPr="00801DCA">
        <w:rPr>
          <w:rStyle w:val="FontStyle388"/>
          <w:b w:val="0"/>
          <w:sz w:val="28"/>
          <w:szCs w:val="28"/>
        </w:rPr>
        <w:t>, кидая мяч ребенку, называет предмет одежды</w:t>
      </w:r>
      <w:r w:rsidR="00801DCA">
        <w:rPr>
          <w:rStyle w:val="FontStyle388"/>
          <w:b w:val="0"/>
          <w:sz w:val="28"/>
          <w:szCs w:val="28"/>
        </w:rPr>
        <w:t xml:space="preserve"> или обуви</w:t>
      </w:r>
      <w:r w:rsidRPr="00801DCA">
        <w:rPr>
          <w:rStyle w:val="FontStyle388"/>
          <w:b w:val="0"/>
          <w:sz w:val="28"/>
          <w:szCs w:val="28"/>
        </w:rPr>
        <w:t>, например: «шапка». Ребенок, воз</w:t>
      </w:r>
      <w:r w:rsidR="00801DCA" w:rsidRPr="00801DCA">
        <w:rPr>
          <w:rStyle w:val="FontStyle388"/>
          <w:b w:val="0"/>
          <w:sz w:val="28"/>
          <w:szCs w:val="28"/>
        </w:rPr>
        <w:t>вращая взрослому</w:t>
      </w:r>
      <w:r w:rsidRPr="00801DCA">
        <w:rPr>
          <w:rStyle w:val="FontStyle388"/>
          <w:b w:val="0"/>
          <w:sz w:val="28"/>
          <w:szCs w:val="28"/>
        </w:rPr>
        <w:t xml:space="preserve"> мяч, произносит фразу типа: </w:t>
      </w:r>
      <w:r w:rsidRPr="00801DCA">
        <w:rPr>
          <w:rStyle w:val="FontStyle388"/>
          <w:b w:val="0"/>
          <w:spacing w:val="30"/>
          <w:sz w:val="28"/>
          <w:szCs w:val="28"/>
        </w:rPr>
        <w:t>«Я</w:t>
      </w:r>
      <w:r w:rsidRPr="00801DCA">
        <w:rPr>
          <w:rStyle w:val="FontStyle388"/>
          <w:b w:val="0"/>
          <w:sz w:val="28"/>
          <w:szCs w:val="28"/>
        </w:rPr>
        <w:t xml:space="preserve"> надел шапку</w:t>
      </w:r>
      <w:r w:rsidR="00801DCA">
        <w:rPr>
          <w:rStyle w:val="FontStyle388"/>
          <w:b w:val="0"/>
          <w:sz w:val="28"/>
          <w:szCs w:val="28"/>
        </w:rPr>
        <w:t xml:space="preserve"> на голову</w:t>
      </w:r>
      <w:r w:rsidRPr="00801DCA">
        <w:rPr>
          <w:rStyle w:val="FontStyle388"/>
          <w:b w:val="0"/>
          <w:sz w:val="28"/>
          <w:szCs w:val="28"/>
        </w:rPr>
        <w:t>».</w:t>
      </w:r>
    </w:p>
    <w:p w:rsidR="00655467" w:rsidRDefault="00655467" w:rsidP="00801DCA">
      <w:pPr>
        <w:pStyle w:val="Style107"/>
        <w:widowControl/>
        <w:spacing w:line="240" w:lineRule="exact"/>
        <w:ind w:left="394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t xml:space="preserve"> </w:t>
      </w:r>
    </w:p>
    <w:p w:rsidR="007E1484" w:rsidRDefault="007E1484"/>
    <w:sectPr w:rsidR="007E1484" w:rsidSect="00A62F8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467"/>
    <w:rsid w:val="005F76E2"/>
    <w:rsid w:val="00655467"/>
    <w:rsid w:val="007E1484"/>
    <w:rsid w:val="00801DCA"/>
    <w:rsid w:val="00AA7434"/>
    <w:rsid w:val="00BE0053"/>
    <w:rsid w:val="00E067E6"/>
    <w:rsid w:val="00E2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"/>
    <w:basedOn w:val="a0"/>
    <w:rsid w:val="00655467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6554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65546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8">
    <w:name w:val="Style38"/>
    <w:basedOn w:val="a"/>
    <w:uiPriority w:val="99"/>
    <w:rsid w:val="00655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55467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655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655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9">
    <w:name w:val="Font Style389"/>
    <w:basedOn w:val="a0"/>
    <w:uiPriority w:val="99"/>
    <w:rsid w:val="0065546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655467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655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655467"/>
    <w:pPr>
      <w:widowControl w:val="0"/>
      <w:autoSpaceDE w:val="0"/>
      <w:autoSpaceDN w:val="0"/>
      <w:adjustRightInd w:val="0"/>
      <w:spacing w:after="0" w:line="254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55467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65546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655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655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3">
    <w:name w:val="Font Style403"/>
    <w:basedOn w:val="a0"/>
    <w:uiPriority w:val="99"/>
    <w:rsid w:val="0065546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5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67"/>
    <w:rPr>
      <w:rFonts w:ascii="Tahoma" w:hAnsi="Tahoma" w:cs="Tahoma"/>
      <w:sz w:val="16"/>
      <w:szCs w:val="16"/>
    </w:rPr>
  </w:style>
  <w:style w:type="paragraph" w:customStyle="1" w:styleId="Style145">
    <w:name w:val="Style145"/>
    <w:basedOn w:val="a"/>
    <w:uiPriority w:val="99"/>
    <w:rsid w:val="005F76E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F76E2"/>
    <w:pPr>
      <w:widowControl w:val="0"/>
      <w:autoSpaceDE w:val="0"/>
      <w:autoSpaceDN w:val="0"/>
      <w:adjustRightInd w:val="0"/>
      <w:spacing w:after="0" w:line="25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2012-10-24T12:37:00Z</cp:lastPrinted>
  <dcterms:created xsi:type="dcterms:W3CDTF">2012-10-24T11:59:00Z</dcterms:created>
  <dcterms:modified xsi:type="dcterms:W3CDTF">2012-10-24T14:22:00Z</dcterms:modified>
</cp:coreProperties>
</file>