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(коррекционная)  школа – интернат № 1 для детей – сирот  и детей, оставшихся  без попечения родителей, с отклонениями в развитии »  </w:t>
      </w:r>
      <w:proofErr w:type="gram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. Прокопьевска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32"/>
          <w:szCs w:val="20"/>
          <w:lang w:eastAsia="ru-RU"/>
        </w:rPr>
        <w:t>Фронтальное коррекционное логопедическое занятие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32"/>
          <w:szCs w:val="20"/>
          <w:lang w:eastAsia="ru-RU"/>
        </w:rPr>
        <w:t xml:space="preserve">с </w:t>
      </w:r>
      <w:proofErr w:type="gramStart"/>
      <w:r w:rsidRPr="003C0027">
        <w:rPr>
          <w:rFonts w:ascii="Courier New" w:eastAsia="Times New Roman" w:hAnsi="Courier New" w:cs="Courier New"/>
          <w:b/>
          <w:sz w:val="32"/>
          <w:szCs w:val="20"/>
          <w:lang w:eastAsia="ru-RU"/>
        </w:rPr>
        <w:t>обучающимися</w:t>
      </w:r>
      <w:proofErr w:type="gramEnd"/>
      <w:r w:rsidRPr="003C0027">
        <w:rPr>
          <w:rFonts w:ascii="Courier New" w:eastAsia="Times New Roman" w:hAnsi="Courier New" w:cs="Courier New"/>
          <w:b/>
          <w:sz w:val="32"/>
          <w:szCs w:val="20"/>
          <w:lang w:eastAsia="ru-RU"/>
        </w:rPr>
        <w:t xml:space="preserve"> 6 -7 классов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32"/>
          <w:szCs w:val="20"/>
          <w:lang w:eastAsia="ru-RU"/>
        </w:rPr>
        <w:t>«Вас приглашает Лукоморье»</w:t>
      </w:r>
    </w:p>
    <w:p w:rsid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Составители: Н.И. Сорокина, логопед высшей кв</w:t>
      </w:r>
      <w:proofErr w:type="gram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.к</w:t>
      </w:r>
      <w:proofErr w:type="gramEnd"/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М.П. </w:t>
      </w:r>
      <w:proofErr w:type="spell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Криковцова</w:t>
      </w:r>
      <w:proofErr w:type="spell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, учител</w:t>
      </w:r>
      <w:proofErr w:type="gram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ь-</w:t>
      </w:r>
      <w:proofErr w:type="gram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логопед первой кв.к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2010-2011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учебный год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Конспект фронтального коррекционного логопедического занятия</w:t>
      </w:r>
    </w:p>
    <w:p w:rsid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</w:t>
      </w:r>
      <w:proofErr w:type="gram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обучающимися</w:t>
      </w:r>
      <w:proofErr w:type="gram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6-7 классов.</w:t>
      </w:r>
    </w:p>
    <w:p w:rsid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Тема: Развитие связной речи по сказкам А.С.Пушкина.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Название: «Вас приглашает Лукоморье».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Форма: фронтальное коррекционное логопедическое занятие.</w:t>
      </w:r>
    </w:p>
    <w:p w:rsidR="003C0027" w:rsidRDefault="003C0027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Цели.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1.Закрепление навыка работы с текстом через определение частей текста, типа текста, нахождение в тексте заданного предложения, через анализ понимания смысла текста.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2. Развитие связной речи через коррекцию функций общения, абстрагирования, развития памяти, внимания, включение в работу слухового, зрительного анализаторов.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3.  Воспитание уверенности в речевой коммуникации.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Оборудование: ТСО, опорные карточки, карточки-задания, карточки с тестами, книги сказок А.С.Пушкина, костюмы для инсценировки, листы бумаги, ручки.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Оформление: название занятия на доске, экран, слайды с иллюстрациями сказок и опорными карточками.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Участники: обучающиеся 6, 7 класса, ученик 8 класса.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Дата проведения: 4 марта, 2011 года.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Время проведения:11ч.55м.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Место проведения: кабинет русского языка и развития речи.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Ход занятия.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Оргмомент</w:t>
      </w:r>
      <w:proofErr w:type="spell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Логопед: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Добрый день, ребята! Занятие наше необычное, потому что к нам пришли гости! Мы рады их приветствовать!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Вы пришли на логопедическое занятие и начнём мы с определения даты.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Дети называют дату.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Вводная часть.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Логопед: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Ребята, а что мы делаем на логопедических занятиях?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Ответы детей.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Логопед: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Всё, чему мы учимся на логопедических занятиях, необходимо для того, чтобы ваша речь стала грамотной. Грамотная речь необходима каждому, а для чего, как вы думаете? 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Для построения ответа, используйте карточку – подсказку.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Высказывая своё </w:t>
      </w:r>
      <w:proofErr w:type="gram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мнение</w:t>
      </w:r>
      <w:proofErr w:type="gram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спешите, чётко проговаривайте каждое слово, тогда вас правильно поймут.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Ответы детей.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2.Основная часть.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2.1      Объявление темы занятия.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Логопед: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Ребята и уважаемые гости! Сегодня мы с вами отправимся в удивительное путешествие по страницам сказок А.С.Пушкина. 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экране портрет А.С.Пушкина 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У каждого из нас есть любимое произведение этого поэта. С самых ранних лет мы слышали волшебные сказки. Сколько бы не было человеку лет, в сказках мы всегда находим что-то новое для себя, сказки многому нас учат.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Сказки А.С.Пушкина это не только увлекательное чтение,  уроки доброты и справедливости, дружбы и взаимопомощи Это ещё и прекрасный материал для развития речи. Сегодня на занятии мы в этом убедимся.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За морями, за лесами ждёт нас встреча с чудесами,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Там - простор и раздолье!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Итак,  вас приглашает Лукоморье!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Звучит мелодия «В гостях у сказки».  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На экране появляется название занятия «Вас приглашает Лукоморье».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lastRenderedPageBreak/>
        <w:t xml:space="preserve">Логопед: 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 что же такое – Лукоморье? Наши далёкие предки славяне называли </w:t>
      </w:r>
      <w:proofErr w:type="spell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Лукоморием</w:t>
      </w:r>
      <w:proofErr w:type="spell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— заповедное место на окраине вселенной, где стоит мировое древо — по которому можно попасть в другие, сказочные  миры. 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Значение слова «Лукоморье» — изгиб морского берега, формой напоминающий лук для стрельбы.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На экране значение слова Лукоморье.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Дуб, стоящий у Лукоморья – символ мощи и несокрушимости.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Логопед: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Конечно, постараюсь я представить сказок вам раздолье.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Ну что ж начну я свой рассказ. Вас приглашаю в Лукоморье.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книга будет мне подспорьем. В ней мудрость жизни, счастья      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краски собрали Пушкинские сказки.  Давайте будем торопиться,   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откроем первую страницу.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Звучит музыка «В гостях у сказки».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2.2 Работа с названиями сказок.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Логопед</w:t>
      </w:r>
      <w:proofErr w:type="gramStart"/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казки</w:t>
      </w:r>
      <w:proofErr w:type="spell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как и любой текст имеют названия. Именно с названия начинается знакомство с любым произведением. Давайте назовём сказки А.С. Пушкина. 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Ответы детей.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На экране появляются названия 5 сказок Пушкина.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«Сказка о рыбаке и рыбке».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« Сказка о царе </w:t>
      </w:r>
      <w:proofErr w:type="spell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Салтане</w:t>
      </w:r>
      <w:proofErr w:type="spell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сыне его славном князе </w:t>
      </w:r>
      <w:proofErr w:type="spell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Гвидоне</w:t>
      </w:r>
      <w:proofErr w:type="spell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, и о прекрасной царевне Лебеди».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«Сказка о мёртвой царевне и семи богатырях».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« Сказка о попе и работнике его </w:t>
      </w:r>
      <w:proofErr w:type="spell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Балде</w:t>
      </w:r>
      <w:proofErr w:type="spell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».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«Сказка о золотом петушке».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Логопед: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Ребята, давайте прочтём полное название сказок.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Логопед поочерёдно называет имена, дети  читают название сказок.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Логопед: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для чего тексту сказки  название, как вы думаете?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Ответы детей.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Логопед: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Верно, ребята название поможет нам догадаться, о чём говорится в тексте, может                     отражать   основную мысль </w:t>
      </w:r>
      <w:proofErr w:type="gram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произведения</w:t>
      </w:r>
      <w:proofErr w:type="gram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т.е. говорить нам о самом главном.  А названия сказок А.С.Пушкина                      знакомят нас с главными героями. 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1.3.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ab/>
        <w:t>Работа со вступительной частью сказок.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Логопед</w:t>
      </w:r>
      <w:proofErr w:type="gramStart"/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ерелестнём</w:t>
      </w:r>
      <w:proofErr w:type="spell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ещё страницу и вспомним, как всё начиналось!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Начало важная часть любого произведения, оно должно заинтересовать читателя и запомниться ему! А помните ли вы начало сказок Пушкина? Внимание на экран!  Читаем вместе начальные строки сказок!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Пошёл поп по базару посмотреть </w:t>
      </w:r>
      <w:proofErr w:type="gram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кой-какого</w:t>
      </w:r>
      <w:proofErr w:type="gram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товару.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Дети 1 подгруппы (читают хором). Так начинается самая весёлая  сказка  « О попе и о работнике его </w:t>
      </w:r>
      <w:proofErr w:type="spell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Балде</w:t>
      </w:r>
      <w:proofErr w:type="spell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». 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Жили старик со старухой у самого синего моря.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Дети 2  подгруппы (читают хором).        Это начало самой поучительной сказки «О рыбаке и рыбке».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Три девицы под окном пряли поздно вечерком.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Дети 3  подгруппы (читают хором).     Так начинается наша любимая сказка «О царе </w:t>
      </w:r>
      <w:proofErr w:type="spell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Салтане</w:t>
      </w:r>
      <w:proofErr w:type="spell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».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Царь с царицею простился в путь-дорогу </w:t>
      </w:r>
      <w:proofErr w:type="gram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снарядился</w:t>
      </w:r>
      <w:proofErr w:type="gram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царица у окна села ждать его одна.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Дети 1 подгруппы (читают хором).  А это название самой интересной сказки «О мёртвой царевне и семи богатырях».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Жил-был славный царь </w:t>
      </w:r>
      <w:proofErr w:type="spell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Дадон</w:t>
      </w:r>
      <w:proofErr w:type="spell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. Смолоду был грозен он.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Дети 1 подгруппы (читают хором). А это  волшебная сказка   «О золотом   петушке».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Логопед: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Молодцы! Узнали сказки  по их началу!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2.4 Работа по определению типа текста по «Сказке о царе </w:t>
      </w:r>
      <w:proofErr w:type="spell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Салтане</w:t>
      </w:r>
      <w:proofErr w:type="spell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…»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Звучит музыка «В гостях у сказки».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Слайд с названием сказки «О царе </w:t>
      </w:r>
      <w:proofErr w:type="spell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Салтане</w:t>
      </w:r>
      <w:proofErr w:type="spell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».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Логопед: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Ребята,  я внимательно слушаю ваши ответы, и услышала, что ваша любимая сказка «О царе </w:t>
      </w:r>
      <w:proofErr w:type="spell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Салтане</w:t>
      </w:r>
      <w:proofErr w:type="spell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». 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Значит, вы много раз её слышали, читали и хорошо знаете содержание. Давайте ещё раз послушаем замечательные строки этой сказки.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На экране фрагмент с бочкой.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Валя читает отрывок сказки.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Логопед: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Какую речевую единицу озвучила Валя?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Ответы детей.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Логопед: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какие  типы текста вы знаете?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Дети</w:t>
      </w:r>
      <w:proofErr w:type="gram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.Т</w:t>
      </w:r>
      <w:proofErr w:type="gram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екст</w:t>
      </w:r>
      <w:proofErr w:type="spell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повествование, текст – описание, текст-рассуждение.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На экране появляется карточка - подсказка по определению типов текста.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Логопед: Зная тип текста,  вы сможете выделить опорные слова, которые помогут вам понять смысл текста и грамотно пересказать его.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Для закрепления этого навыка выполним упражнение. Возьмите конверты с №1. Внимательно прочитайте задание на карточках.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Дети. Прочитайте часть текста, подчеркните опорные слова, определите тип текста.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Логопед: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Задание понятно?  Работаем в подгруппах.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Дети работают в подгруппах.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Логопед: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Итак, слушаем первую подгруппу.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Слайд №13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На экране иллюстрация отрывка.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Дети. 1 </w:t>
      </w:r>
      <w:proofErr w:type="spell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подгр</w:t>
      </w:r>
      <w:proofErr w:type="spell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. Ветер по морю гуляет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И кораблик подгоняет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Он бежит себе в волнах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На раздутых парусах!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Корабельщики дивятся,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На кораблике толпятся…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Опорные слова  в этом тексте: гуляет, подгоняет, бежит, дивятся, толпятся.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Логопед: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Делайте вывод.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Слайд №16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На экране появляется карточка - подсказка по определению типов текста.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Дети</w:t>
      </w:r>
      <w:proofErr w:type="gram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.Т</w:t>
      </w:r>
      <w:proofErr w:type="gram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екст</w:t>
      </w:r>
      <w:proofErr w:type="spell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котором опорными словами являются  глаголы это текст -   повествование.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Логопед: Особенность построения повествовательного текста – логическая смена событий, действий.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данном отрывке, поэт использует столько глаголов, что читая, чувствуешь динамику, движение. 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Логопед: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Слушаем вторую подгруппу.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Слайд №14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На экране иллюстрация отрывка.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2 подгруппа.  И дивясь, перед собой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Видит город он большой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Стены с частыми зубцами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И за белыми стенами 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Блещут маковки церквей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И святых монастырей. 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Опорные слова  в этом тексте: </w:t>
      </w:r>
      <w:proofErr w:type="gram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большой</w:t>
      </w:r>
      <w:proofErr w:type="gram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, частыми, белыми, святых.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Логопед: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Делайте вывод.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На экране появляется карточка - подсказка по определению типов текста.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Дети</w:t>
      </w:r>
      <w:proofErr w:type="gram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.Т</w:t>
      </w:r>
      <w:proofErr w:type="gram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екст</w:t>
      </w:r>
      <w:proofErr w:type="spell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котором опорными словами являются  прилагательные это текст -   описание.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Логопед: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Особенность описания, множество слов-признаков. Работая с описательным текстом, логическое ударение делается именно на прилагательные. В данном отрывке слова-признаки помогают нам увидеть сказочный город глазами князя </w:t>
      </w:r>
      <w:proofErr w:type="spell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Гвидона</w:t>
      </w:r>
      <w:proofErr w:type="spell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Логопед</w:t>
      </w:r>
      <w:proofErr w:type="gramStart"/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Т</w:t>
      </w:r>
      <w:proofErr w:type="gram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ретья</w:t>
      </w:r>
      <w:proofErr w:type="spell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подгруппа, вам слово.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Слайд №15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На экране иллюстрация отрывка.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Дети. 3 </w:t>
      </w:r>
      <w:proofErr w:type="spell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подгр</w:t>
      </w:r>
      <w:proofErr w:type="spell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.  Три девицы под окном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Пряли поздно вечерком.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«</w:t>
      </w:r>
      <w:proofErr w:type="gram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Кабы</w:t>
      </w:r>
      <w:proofErr w:type="gram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 была царица» 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Говорит одна девица,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«То на весь крещёный мир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Приготовила б я пир!»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Слайд №16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На экране появляется карточка - подсказка по определению типов текста.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Текст, в котором встречаются слова «</w:t>
      </w:r>
      <w:proofErr w:type="gram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кабы</w:t>
      </w:r>
      <w:proofErr w:type="gram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», «то», «потому что», называется рассуждением.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Логопед: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Рассуждение часто встречается нам в разных текстах, где герой думает, доказывает или  мечтает, как в данном отрывке. Используйте слова «если бы», «то», «потому что», «поэтому» и для построения собственных рассуждений. 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Логопед: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Ребята, вы правильно выделили опорные слова, это помогло вам определить  тип каждого текста! 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Уверена</w:t>
      </w:r>
      <w:proofErr w:type="gram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, что знание особенностей текста каждого типа поможет вам лучше понять смысл и донести его до окружающих.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2.5Работа по выделению предложения из текста.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Звучит музыка «В гостях у сказки».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Логопед: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Книгу я листаю, вас в другую сказку приглашаю!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экране появляется слайд с названием сказки «О рыбаке и рыбке». Слайд 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На экране слайд с иллюстрацией сказки.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Инсценирование</w:t>
      </w:r>
      <w:proofErr w:type="spell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фрагмента сказки.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Старик. 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Я сегодня поймал было рыбку,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Золотую рыбку, непростую.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По-нашему говорила рыбка,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Домой в сине море просилась: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Откупалась, чем только пожелаю.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Не посмел я взять с неё выкуп;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Так отпустил её в синее море.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Старуха. 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Дурачина</w:t>
      </w:r>
      <w:proofErr w:type="gram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ты, простофиля!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Не умел ты взять выкупа с рыбки!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Хоть бы взял ты с неё корыто,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Наше-то совсем раскололось!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Логопед: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Итак,  первое желание старухи - получить новое корыто. А какие у старухи были ещё желания? Найдите их в отрывках текстов, которые находятся в конвертах №2.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Прочитайте задание!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Дети. Прочитайте часть текста, подчеркните предложения, в которых говорится о   желаниях старухи.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Логопед: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Задание понятно? Приступаем к работе.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Идёт работа в подгруппах.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Логопед: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Слушаем ответ первой подгруппы.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Дети. В нашем отрывке мы нашли два желания старухи: «Выпроси избу!» и «Не хочу быть чёрной крестьянкой,            хочу быть столбовой дворянкой!»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Логопед: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Вторая подгруппа готова?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Дети. «Не хочу быть столбовой дворянкой,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Хочу быть царицей!»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Логопед: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Слушаем ответ третьей подгруппы.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Дети.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Хочу быть владычицей морскою,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Чтобы жить мне в </w:t>
      </w:r>
      <w:proofErr w:type="spell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Окияне-море</w:t>
      </w:r>
      <w:proofErr w:type="spell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Чтоб служила мне золотая рыбка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И была б у меня на посылках!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Логопед</w:t>
      </w:r>
      <w:proofErr w:type="gramStart"/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акую</w:t>
      </w:r>
      <w:proofErr w:type="spell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речевую единицу вы озвучили?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Дети.  Предложение.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Логопед: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Правильно, эта речевая единица </w:t>
      </w:r>
      <w:proofErr w:type="gram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несёт законченную мысль в данном случае говорит</w:t>
      </w:r>
      <w:proofErr w:type="gram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желании старухи. 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Желания старухи становились всё сложнее и сложнее. А какое желание старухи стало для рыбки невыполнимым, а для старухи роковым?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Зачитывают его вновь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Логопед: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Правильно! Именно это желание старухи оставило её опять у разбитого корыта. Это выражение стало </w:t>
      </w:r>
      <w:proofErr w:type="gram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крылатым</w:t>
      </w:r>
      <w:proofErr w:type="gram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т.е. его используют, говоря о каком-то житейском случае.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 что обозначает это выражение «Остаться у разбитого корыта»?   В каких случаях его можно сказать? 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Ответы детей.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Логопед: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Надеюсь, что это выражение вы будите правильно использовать в своей речи.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Физпауза</w:t>
      </w:r>
      <w:proofErr w:type="spell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Логопед: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морем житьё не худо, в свете ж вот какое чудо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И здоровье сохраняет и усталость побеждает!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Если выполнять всё будешь – все недуги позабудешь!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Тихо играет мелодия в гостях у сказки.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Сидя за партой, затем стоя.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1. И.п.: сидя за партой, руки на пояс. 1-4 – одновременные круговые движения плечами назад. Вы полнить 1-2 раза. Темп медленный.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 </w:t>
      </w:r>
      <w:proofErr w:type="gram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И.п.: сидя за партой, руки вниз. 1 – руки к плечам; 2 – руки вверх, потянуться, посмотреть на кисти – вдох; 3 – руки к плечам;, 4 – и.п., расслабиться – выдох.</w:t>
      </w:r>
      <w:proofErr w:type="gramEnd"/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2.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proofErr w:type="gram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Делайте попеременно три поворота с открытыми глазами и три с закрытыми (при этом даже закрытые глаза должны ни на чем "не задерживаться" взглядом. </w:t>
      </w:r>
      <w:proofErr w:type="gramEnd"/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2.6 Работа по выделению описательных предложений, относящихся к характеристике героев.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Звучит музыка «В гостях у сказки».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На экране название сказки «Сказка о золотом петушке».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Логопед: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Мы попали в следующую сказку! 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На экране слайд с главными героями сказки.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Логопед: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Кого вы видите на экране?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Дети. На экране  главные герои  сказки о золотом петушке: царь </w:t>
      </w:r>
      <w:proofErr w:type="spell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Дадон</w:t>
      </w:r>
      <w:proofErr w:type="spell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золотой петушок, </w:t>
      </w:r>
      <w:proofErr w:type="spell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Шамаханская</w:t>
      </w:r>
      <w:proofErr w:type="spell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царица.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Логопед: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Это самые необычные из всех сказочных героев А.С.Пушкина! Именно их характеры, желания  и </w:t>
      </w:r>
      <w:proofErr w:type="gram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поступки, описанные в сказке  делают</w:t>
      </w:r>
      <w:proofErr w:type="gram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её интересной! 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В конвертах №3 части текста сказки, вам нужно внимательно прочитать их и найти описание характера и поступков, желаний каждого  героя сказки!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Ребята работают в подгруппах.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Слайдс</w:t>
      </w:r>
      <w:proofErr w:type="spell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иллюстрацией (царь </w:t>
      </w:r>
      <w:proofErr w:type="spell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Дадон</w:t>
      </w:r>
      <w:proofErr w:type="spell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Дети 1 подгруппы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Жил-был славный царь </w:t>
      </w:r>
      <w:proofErr w:type="spell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Дадон</w:t>
      </w:r>
      <w:proofErr w:type="spellEnd"/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Смолоду был грозен он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И соседям то и дело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Наносил обиды смело.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Но под старость захотел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Отдохнуть от ратных дел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И покой себе устроить…   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Мы считаем, что в этом отрывке  о характере героя говорят слова «славный», «был грозен», поведении царя </w:t>
      </w:r>
      <w:proofErr w:type="spell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Дадона</w:t>
      </w:r>
      <w:proofErr w:type="spell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говорят слова 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«наносил обиды смело», а о желании «захотел отдохнуть от ратных дел», «устроить покой».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На экране Слайд №22 с иллюстрацией (Золотой петушок).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Дети 2 подгруппы.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Петушок мой Золотой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Будет верный сторож твой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Коль кругом всё будет мирно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То сидеть он будет смирно.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Но лишь чуть со стороны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Ожидать тебе войны,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Иль набега силы бранной,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Иль другой беды незваной,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Вмиг тогда мой петушок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Приподымет</w:t>
      </w:r>
      <w:proofErr w:type="spell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гребешок,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Закричит и встрепенётся,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в то место обернётся.                                   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 характере Золотого петушка говорят слова «верный сторож», </w:t>
      </w:r>
      <w:proofErr w:type="spell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оповедении</w:t>
      </w:r>
      <w:proofErr w:type="spell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Золотого петушка в мирное время « сидеть он будет смирно», при вражеской угрозе «</w:t>
      </w:r>
      <w:proofErr w:type="spell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приподымет</w:t>
      </w:r>
      <w:proofErr w:type="spell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гребешок, закричит и встрепенётся и в то место обернётся».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На экране Слайд №23 с иллюстрацией (</w:t>
      </w:r>
      <w:proofErr w:type="spell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Шпмаханская</w:t>
      </w:r>
      <w:proofErr w:type="spell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царица).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Дети 3 подгруппы.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Вдруг шатёр распахнулся…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девица, </w:t>
      </w:r>
      <w:proofErr w:type="spell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Шамаханская</w:t>
      </w:r>
      <w:proofErr w:type="spell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царица,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Вся</w:t>
      </w:r>
      <w:proofErr w:type="gram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сияя, как заря, 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Тихо встретила царя.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она перед </w:t>
      </w:r>
      <w:proofErr w:type="spell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Дадоном</w:t>
      </w:r>
      <w:proofErr w:type="spellEnd"/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Улыбнулась – и с поклоном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Его за руку взяла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И в шатёр свой вела.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Там за стол его сажала,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Всяким яством угощала.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 поведении </w:t>
      </w:r>
      <w:proofErr w:type="spell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Шамаханской</w:t>
      </w:r>
      <w:proofErr w:type="spell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царицы говорят слова «сияя, как заря», «тихо встретила», «улыбнулась», «с поклоном за руку взяла», «за стол сажала, «угощала».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Логопед: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Каждая подгруппа справилась с заданием! Ребята, подумайте и скажите,  для чего Пушкин описывает так подробно характер, поступки, поведение своих героев?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Ответы детей.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Ведущий. Правильно ребята!  При знакомстве с другими произведениями будьте внимательны к описанию характера героя и его поступков  и желаний. Это поможет вам точнее понимать смысл </w:t>
      </w:r>
      <w:proofErr w:type="gram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читаемого</w:t>
      </w:r>
      <w:proofErr w:type="gram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2.7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ab/>
        <w:t>Работа по развитию просодической стороны речи.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Логопед: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Книгу я листаю, в сказку вас другую приглашаю. 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Звучит музыка «В гостях у сказки».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На экране название сказки «О мёртвой царевне».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Логопед: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Ребята, скажите, что вы  видите на страницах книги кроме текста?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Ответы детей.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Логопед: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Правильно! Картинки в книге называют иллюстрациями. Для чего художники создают иллюстрации к сказкам?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Ответы детей.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lastRenderedPageBreak/>
        <w:t>Логопед: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 правы! Иллюстрации делают книгу яркой, а чтение интересным! Художник передаёт яркость образа через рисунок, а мы учимся передавать характер и эмоции героев через выразительность речи! 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Сейчас вам нужно будет не только узнать чтеца по голосу, но и почувствовать настроение, которое он вам передаёт! Внимание на экран!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экране иллюстрация из сказки, на её фоне звучит голос: 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ребёнок читает отрывок из сказки «Свет мой зеркальце…»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Логопед: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Ребята, вы узнали чтеца по голосу?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Ответы детей.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Логопед: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Какое настроение передала вам Маша?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Ответы детей.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Логопед: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Маша, правильно ребята тебя поняли?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Ответ чтеца.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экране иллюстрация из сказки, на её фоне звучит голос: 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ребёнок читает отрывок из сказки «Ах ты, мерзкое стекло…»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Логопед: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 узнали чтеца по голосу?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Ответы детей.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Логопед: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Удалось чтецу передать настроение, какое оно?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Ответы детей.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Логопед: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Правильно ребята тебя поняли?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Ответ чтеца.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экране иллюстрация из сказки, на её фоне звучит голос: 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ребёнок читает отрывок из сказки «И молва трезвонить стала…»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Логопед: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Кто читал этот отрывок?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Ответы детей.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Логопед: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Какое настроение передал чтец?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Ответы детей.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Логопед: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Правильно ребята тебя поняли?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Ответ чтеца.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Логопед: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Ребята, если хотите, чтобы собеседники вас понимали, учитесь выражать свои чувства не только правильными, точными словами, но и  правильной интонацией!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2.8. Работа над смысловым содержанием текста сказки.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Звучит музыка «В гостях у сказки».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экране название сказки «О попе и работнике его </w:t>
      </w:r>
      <w:proofErr w:type="spell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Балде</w:t>
      </w:r>
      <w:proofErr w:type="spell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».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Логопед: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Вот мы и добрались до последней сказки «О попе и работнике его </w:t>
      </w:r>
      <w:proofErr w:type="spell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Балде</w:t>
      </w:r>
      <w:proofErr w:type="spell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»! Эта очень интересная и поучительная сказка!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Для того</w:t>
      </w:r>
      <w:proofErr w:type="gram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чтобы понять смысл этой сказки, нужно вспомнить её содержание и ответить на вопросы теста! Но сначала их нужно отыскать!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Логопед: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ребят первой подгруппы задание спрятано справа от дуба, в зарослях!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Тихо звучит мелодия «В гостях у сказки».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Ребята 1 подгруппы ищут задание, садятся на места, работают.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Логопед: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ребят второй подгруппы задание спрятано слева от дуба, под камнем!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Тихо звучит мелодия «В гостях у сказки».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Ребята 2  подгруппы ищут задание, садятся на места, работают.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Логопед: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ребят третьей подгруппы задание спрятано под дубом, в корнях!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Тихо звучит мелодия «В гостях у сказки». Ребята 3 подгруппы ищут задание.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Логопед: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Слушаем первую подгруппу!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Дети 1 подгруппы. 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1.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Где встретились поп и </w:t>
      </w:r>
      <w:proofErr w:type="spell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Балда</w:t>
      </w:r>
      <w:proofErr w:type="spell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?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А) В поле.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Б) На базаре.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В) На мосту.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Правильный ответ – на базаре!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lastRenderedPageBreak/>
        <w:t>Логопед: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Правильно! Помните начало сказки? «Пошёл поп по базару посмотреть </w:t>
      </w:r>
      <w:proofErr w:type="gram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кой-какого</w:t>
      </w:r>
      <w:proofErr w:type="gram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товару!»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Дети 1 подгруппы. 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2.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За какую плату нанял поп </w:t>
      </w:r>
      <w:proofErr w:type="spell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Балду</w:t>
      </w:r>
      <w:proofErr w:type="spell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?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А) За 3 рубля.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Б) За 3 мешка пшеницы.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В) За 3 щелчка по лбу.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Мы считаем, что правильный ответ – За 3 щелчка по лбу.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Логопед: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Верно! «В год за три щелчка по лбу!»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Логопед: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Слушаем вторую подгруппу!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Дети 2 подгруппы. 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3.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Какое задание дал поп  </w:t>
      </w:r>
      <w:proofErr w:type="spell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Балде</w:t>
      </w:r>
      <w:proofErr w:type="spell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?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А) Поймать золотую рыбку.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Б) Собрать с чертей оброк.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В) Принести золотого петушка.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Мы думаем, что правильный ответ – собрать с чертей оброк!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Логопед: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Верно! «Собери-ка с чертей оброк полный»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Дети 2  подгруппы. 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4.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Как </w:t>
      </w:r>
      <w:proofErr w:type="spell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Балда</w:t>
      </w:r>
      <w:proofErr w:type="spell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выманил чёрта из моря?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А) Стал верёвку крутить, да конец её в море мочить.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Б) Стал кричать, да чертей громко звать.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В) Стал палкой по воде бить, да воду мутить.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Наш ответ – стал верёвку крутить, да конец её в море мочить.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Логопед: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Молодцы! «Там он стал верёвку крутить, да конец её в море мочить»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Дети 3 подгруппы. 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5.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Какого уговора между чёртом и </w:t>
      </w:r>
      <w:proofErr w:type="spell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Балдой</w:t>
      </w:r>
      <w:proofErr w:type="spell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было?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А) Поднять кобылу.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Б) Переплыть через море.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В) Обежать вокруг моря.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Правильный ответ </w:t>
      </w:r>
      <w:proofErr w:type="gram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–п</w:t>
      </w:r>
      <w:proofErr w:type="gram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ереплыть через море.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Логопед: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Верно! «Кто скорее обежит около моря, тот и бери себе полный оброк» и «Кобылу подыми-ка ты, да неси её полверсты».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6.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Какой расплаты боялся поп?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А) Отдать </w:t>
      </w:r>
      <w:proofErr w:type="spell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Балде</w:t>
      </w:r>
      <w:proofErr w:type="spell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золото.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Б) Отдать дочь замуж за </w:t>
      </w:r>
      <w:proofErr w:type="spell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Балду</w:t>
      </w:r>
      <w:proofErr w:type="spell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В) Получить три щелчка от </w:t>
      </w:r>
      <w:proofErr w:type="spell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Балды</w:t>
      </w:r>
      <w:proofErr w:type="spell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Мы думаем, что правильный ответ – получить три щелчка от </w:t>
      </w:r>
      <w:proofErr w:type="spell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Балды</w:t>
      </w:r>
      <w:proofErr w:type="spell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Логопед: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Правильно!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Логопед: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Содержание сказки вы знаете. Так в чём же её смысл?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Логопед: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Верно, поп поплатился за свою жадность и нежелание выполнить обещанное! Вы правильно поняли смысл сказки, потому что хорошо знали её содержание.  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Ответы детей.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Работая с любым текстом, необходимо хорошо знать его содержание. Это поможет вам понять смысл </w:t>
      </w:r>
      <w:proofErr w:type="gram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читаемого</w:t>
      </w:r>
      <w:proofErr w:type="gram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ответить на любой вопрос по тексту. 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2.9. Работа с заключительной частью текстов сказок.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Логопед: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Ну что же, открываем последнюю страницу! Книга прочитана до конца, лишь тогда, когда мы прочтём последнюю страницу. 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Что может быть печальней сказки, у которой нет конца!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Зло наказано не будет, победят плохие люди,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Расплодится без опаски </w:t>
      </w:r>
      <w:proofErr w:type="gram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нечисть</w:t>
      </w:r>
      <w:proofErr w:type="gram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всяческой окраски,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Ни героя-молодца, ни прекрасного лица!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Логопед: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Без окончания никак нельзя! Как в любом тексте автор в окончании сказки делает вывод. Без окончания любой текст будет неполным. Окончание, как и начало – важная часть любого произведения. Давайте вспомним окончания сказок А.С.Пушкина.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экране строки  сказки «О попе и работнике его </w:t>
      </w:r>
      <w:proofErr w:type="spell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Балде</w:t>
      </w:r>
      <w:proofErr w:type="spell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» и иллюстрация</w:t>
      </w:r>
      <w:proofErr w:type="gram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</w:t>
      </w:r>
      <w:proofErr w:type="gram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Балда</w:t>
      </w:r>
      <w:proofErr w:type="spell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приковаривает</w:t>
      </w:r>
      <w:proofErr w:type="spell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укоризной…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Логопед: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</w:t>
      </w:r>
      <w:proofErr w:type="spell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Балда</w:t>
      </w:r>
      <w:proofErr w:type="spell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приговаривает с укоризной…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Дети (хором)</w:t>
      </w:r>
      <w:proofErr w:type="gram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.Н</w:t>
      </w:r>
      <w:proofErr w:type="gram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е гонялся бы ты поп за дешевизной!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На экране строки  сказки «О золотом петушке» и иллюстрация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Сказка ложь, да в ней намёк…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Логопед: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Сказка ложь, да в ней намёк…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Дети (хором)</w:t>
      </w:r>
      <w:proofErr w:type="gram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.Д</w:t>
      </w:r>
      <w:proofErr w:type="gram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обрым молодцам урок!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На экране строки  сказки «О мёртвой царевне» и иллюстрация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И никто с начала мира...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Логопед: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никто с начала мира...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Дети (хором). Не видал такого пира! 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экране строки  сказки «О царе </w:t>
      </w:r>
      <w:proofErr w:type="spell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Салтане</w:t>
      </w:r>
      <w:proofErr w:type="spell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» и иллюстрация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И я там был, мёд-пиво пил…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Логопед: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я там был, мёд-пиво пил…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Дети (хором). Да усы лишь обмочил!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На экране строки  сказки «О рыбаке и рыбке» и иллюстрация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Видит</w:t>
      </w:r>
      <w:proofErr w:type="gram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стоит землянка, на крыльце сидит старуха..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Логопед: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Видит</w:t>
      </w:r>
      <w:proofErr w:type="gram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стоит землянка, на крыльце сидит старуха…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Дети (хором). А перед нею разбитое корыто!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Логопед: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А.С.Пушкин заканчивал свои сказки короткими, но поучительными фразами, которые легко запоминаются и многому нас учат! Многие из этих фраз стали </w:t>
      </w:r>
      <w:proofErr w:type="gramStart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крылатыми</w:t>
      </w:r>
      <w:proofErr w:type="gramEnd"/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мыз помним из с детства.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Логопед: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Наше путешествие по сказкам А.С.Пушкина завершается. Мы не только вспомнили прекрасные строки пушкинских сказок, но и убедились в том, что произведения великого поэта прекрасно развивают нашу речь!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Слайд №34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На экране слайд с Лукоморьем.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Звучит мелодия «В гостях у сказки», дети на фоне музыки читают стихи.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1 ученик.  Пройдена дорога непростая за чудесной сказкой по пятам!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2 ученик.  Мы ещё не раз перечитаем книги полюбившиеся нам!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3 ученик. Лукоморье, Лукоморье уголок земли родной!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4 ученик.  Вечно в радости и в горе сказка добрая со мной!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5  ученик.  Дуб раскидистый у моря, сказки мудрого кота!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6  ученик.  Лукоморье, Лукоморье – наша детская мечта!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7  ученик.  Следом за волшебною Жар-птицей,  тропами невиданных зверей!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8  ученик.  Мы придём к тебе, чтобы напиться из колодца мудрости твоей!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9  ученик.  Лукоморье, Лукоморье уголок земли родной!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Вечно в радости и в горе сказка добрая со мной!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3.Заключительная часть.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Логопед: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Наше путешествие закончились. Что вы делали во время путешествия?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Ответы детей.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Логопед: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Какие знания и умения мы закрепили во время работы с текстами сказок?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Ответы детей.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Логопед: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 чего вам нужны эти знания и умения?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Ответы детей.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4.Итог.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Логопед:</w:t>
      </w: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Молодцы, ребята! Работали активно и дружно. Уверена, что вы не только закрепили свои знания и умения, но и многое узнали. Эти знания помогут вам в дальнейшей учёбе, речь ваша всегда будет внятной, понятной и интересной для окружающих. Мы продолжим работать над речью  на  следующих логопедических занятиях.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До новых встреч!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Громко звучит мелодия «В гостях у сказки»,</w:t>
      </w:r>
    </w:p>
    <w:p w:rsidR="003C0027" w:rsidRPr="003C0027" w:rsidRDefault="003C0027" w:rsidP="003C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0027">
        <w:rPr>
          <w:rFonts w:ascii="Courier New" w:eastAsia="Times New Roman" w:hAnsi="Courier New" w:cs="Courier New"/>
          <w:sz w:val="20"/>
          <w:szCs w:val="20"/>
          <w:lang w:eastAsia="ru-RU"/>
        </w:rPr>
        <w:t>Ребята выходят из кабинета.</w:t>
      </w:r>
    </w:p>
    <w:p w:rsidR="00D669ED" w:rsidRDefault="00D669ED"/>
    <w:sectPr w:rsidR="00D669ED" w:rsidSect="003C0027">
      <w:footerReference w:type="default" r:id="rId6"/>
      <w:pgSz w:w="11906" w:h="16838"/>
      <w:pgMar w:top="567" w:right="567" w:bottom="567" w:left="1134" w:header="709" w:footer="4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EAD" w:rsidRDefault="00605EAD" w:rsidP="003C0027">
      <w:pPr>
        <w:spacing w:after="0" w:line="240" w:lineRule="auto"/>
      </w:pPr>
      <w:r>
        <w:separator/>
      </w:r>
    </w:p>
  </w:endnote>
  <w:endnote w:type="continuationSeparator" w:id="0">
    <w:p w:rsidR="00605EAD" w:rsidRDefault="00605EAD" w:rsidP="003C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027" w:rsidRDefault="003C0027" w:rsidP="003C0027">
    <w:pPr>
      <w:pStyle w:val="a5"/>
      <w:tabs>
        <w:tab w:val="clear" w:pos="4677"/>
      </w:tabs>
      <w:jc w:val="center"/>
    </w:pPr>
    <w:fldSimple w:instr=" PAGE   \* MERGEFORMAT ">
      <w:r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EAD" w:rsidRDefault="00605EAD" w:rsidP="003C0027">
      <w:pPr>
        <w:spacing w:after="0" w:line="240" w:lineRule="auto"/>
      </w:pPr>
      <w:r>
        <w:separator/>
      </w:r>
    </w:p>
  </w:footnote>
  <w:footnote w:type="continuationSeparator" w:id="0">
    <w:p w:rsidR="00605EAD" w:rsidRDefault="00605EAD" w:rsidP="003C00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027"/>
    <w:rsid w:val="003C0027"/>
    <w:rsid w:val="00605EAD"/>
    <w:rsid w:val="00D6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C00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00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C0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0027"/>
  </w:style>
  <w:style w:type="paragraph" w:styleId="a5">
    <w:name w:val="footer"/>
    <w:basedOn w:val="a"/>
    <w:link w:val="a6"/>
    <w:uiPriority w:val="99"/>
    <w:semiHidden/>
    <w:unhideWhenUsed/>
    <w:rsid w:val="003C0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0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3466</Words>
  <Characters>19760</Characters>
  <Application>Microsoft Office Word</Application>
  <DocSecurity>0</DocSecurity>
  <Lines>164</Lines>
  <Paragraphs>46</Paragraphs>
  <ScaleCrop>false</ScaleCrop>
  <Company/>
  <LinksUpToDate>false</LinksUpToDate>
  <CharactersWithSpaces>23180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smerdov</dc:creator>
  <cp:lastModifiedBy>smerdov</cp:lastModifiedBy>
  <cp:revision>1</cp:revision>
  <dcterms:created xsi:type="dcterms:W3CDTF">2011-10-18T05:28:00Z</dcterms:created>
  <dcterms:modified xsi:type="dcterms:W3CDTF">2011-10-18T05:37:00Z</dcterms:modified>
</cp:coreProperties>
</file>