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11" w:rsidRDefault="005D7211" w:rsidP="005D721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Пояснительная записка</w:t>
      </w:r>
    </w:p>
    <w:p w:rsidR="005D7211" w:rsidRDefault="005D7211" w:rsidP="005D7211">
      <w:pPr>
        <w:rPr>
          <w:b/>
          <w:bCs/>
          <w:sz w:val="32"/>
        </w:rPr>
      </w:pPr>
    </w:p>
    <w:p w:rsidR="005D7211" w:rsidRDefault="005D7211" w:rsidP="005D7211">
      <w:pPr>
        <w:ind w:firstLine="720"/>
        <w:rPr>
          <w:sz w:val="28"/>
        </w:rPr>
      </w:pPr>
      <w:r>
        <w:rPr>
          <w:sz w:val="28"/>
        </w:rPr>
        <w:t>Обучение в школе один из самых сложных процессов для ребенка, так как оно несет в себе определенные трудности, успехи, разочарования, удачи и т.д.</w:t>
      </w:r>
    </w:p>
    <w:p w:rsidR="005D7211" w:rsidRDefault="005D7211" w:rsidP="005D7211">
      <w:pPr>
        <w:rPr>
          <w:sz w:val="28"/>
        </w:rPr>
      </w:pPr>
      <w:r>
        <w:rPr>
          <w:sz w:val="28"/>
        </w:rPr>
        <w:tab/>
        <w:t xml:space="preserve">Трудности овладения письмом и чтением, иначе говоря, различные виды </w:t>
      </w:r>
      <w:proofErr w:type="spellStart"/>
      <w:r>
        <w:rPr>
          <w:sz w:val="28"/>
        </w:rPr>
        <w:t>дисграфии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дислексии</w:t>
      </w:r>
      <w:proofErr w:type="spellEnd"/>
      <w:r>
        <w:rPr>
          <w:sz w:val="28"/>
        </w:rPr>
        <w:t xml:space="preserve"> - явление нередкое в начальной школе. Они обнаруживаются в первом классе, нередко предпосылки для данных видов нарушений закладываются еще и в дошкольный период и в значительном числе случаев </w:t>
      </w:r>
      <w:proofErr w:type="gramStart"/>
      <w:r>
        <w:rPr>
          <w:sz w:val="28"/>
        </w:rPr>
        <w:t>сохраняются</w:t>
      </w:r>
      <w:proofErr w:type="gramEnd"/>
      <w:r>
        <w:rPr>
          <w:sz w:val="28"/>
        </w:rPr>
        <w:t xml:space="preserve"> значительное количество времени, отчетливо проявляясь при повышении требований к письменной речи.</w:t>
      </w:r>
    </w:p>
    <w:p w:rsidR="005D7211" w:rsidRDefault="005D7211" w:rsidP="005D7211">
      <w:pPr>
        <w:ind w:firstLine="708"/>
        <w:jc w:val="both"/>
        <w:rPr>
          <w:sz w:val="28"/>
        </w:rPr>
      </w:pPr>
      <w:r>
        <w:rPr>
          <w:sz w:val="28"/>
        </w:rPr>
        <w:t xml:space="preserve">Цель данного курса состоит в оказании помощи детям разного возраста  в овладении необходимыми умениями и навыками для успешного </w:t>
      </w:r>
      <w:proofErr w:type="gramStart"/>
      <w:r>
        <w:rPr>
          <w:sz w:val="28"/>
        </w:rPr>
        <w:t>обучения по</w:t>
      </w:r>
      <w:proofErr w:type="gramEnd"/>
      <w:r>
        <w:rPr>
          <w:sz w:val="28"/>
        </w:rPr>
        <w:t xml:space="preserve"> учебной программе и заложение основ успешного продвижения в учебе.</w:t>
      </w:r>
    </w:p>
    <w:p w:rsidR="005D7211" w:rsidRDefault="005D7211" w:rsidP="005D7211">
      <w:pPr>
        <w:jc w:val="both"/>
        <w:rPr>
          <w:sz w:val="28"/>
        </w:rPr>
      </w:pPr>
      <w:r>
        <w:rPr>
          <w:sz w:val="28"/>
        </w:rPr>
        <w:tab/>
        <w:t>Таким образом, программа ставит перед собой следующие задачи:</w:t>
      </w:r>
    </w:p>
    <w:p w:rsidR="005D7211" w:rsidRDefault="005D7211" w:rsidP="005D721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Способствовать формированию необходимых навыков для письма и чтения, которые составляют необходимую предпосылку успешного обучения ребенка в школе.</w:t>
      </w:r>
    </w:p>
    <w:p w:rsidR="005D7211" w:rsidRDefault="005D7211" w:rsidP="005D721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Развивать речь детей за счет расширения и активизации словаря.</w:t>
      </w:r>
    </w:p>
    <w:p w:rsidR="005D7211" w:rsidRDefault="005D7211" w:rsidP="005D721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Создать базу для успешного овладения орфографическими навыками.</w:t>
      </w:r>
    </w:p>
    <w:p w:rsidR="005D7211" w:rsidRDefault="005D7211" w:rsidP="005D721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Проводить профилактическую работу разных видов </w:t>
      </w:r>
      <w:proofErr w:type="spellStart"/>
      <w:r>
        <w:rPr>
          <w:sz w:val="28"/>
        </w:rPr>
        <w:t>дисграфий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дислексий</w:t>
      </w:r>
      <w:proofErr w:type="spellEnd"/>
      <w:r>
        <w:rPr>
          <w:sz w:val="28"/>
        </w:rPr>
        <w:t>.</w:t>
      </w:r>
    </w:p>
    <w:p w:rsidR="005D7211" w:rsidRDefault="005D7211" w:rsidP="005D721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Развивать психические процессы, мелкую моторику, координацию движений и ориентировку в пространстве.</w:t>
      </w:r>
    </w:p>
    <w:p w:rsidR="005D7211" w:rsidRPr="00396C64" w:rsidRDefault="005D7211" w:rsidP="005D7211">
      <w:pPr>
        <w:pStyle w:val="1"/>
        <w:ind w:firstLine="360"/>
        <w:jc w:val="both"/>
        <w:rPr>
          <w:b w:val="0"/>
          <w:sz w:val="28"/>
          <w:szCs w:val="28"/>
        </w:rPr>
      </w:pPr>
      <w:r w:rsidRPr="00396C64">
        <w:rPr>
          <w:b w:val="0"/>
          <w:sz w:val="28"/>
          <w:szCs w:val="28"/>
        </w:rPr>
        <w:t xml:space="preserve">В силу </w:t>
      </w:r>
      <w:proofErr w:type="gramStart"/>
      <w:r w:rsidRPr="00396C64">
        <w:rPr>
          <w:b w:val="0"/>
          <w:sz w:val="28"/>
          <w:szCs w:val="28"/>
        </w:rPr>
        <w:t>выше сказанного</w:t>
      </w:r>
      <w:proofErr w:type="gramEnd"/>
      <w:r w:rsidRPr="00396C64">
        <w:rPr>
          <w:b w:val="0"/>
          <w:sz w:val="28"/>
          <w:szCs w:val="28"/>
        </w:rPr>
        <w:t xml:space="preserve">, дети, испытывающие большие трудности уже на начальном этапе обучения, нуждаются в повышенном индивидуальном внимании учителя, в специальной логопедической помощи на протяжении всего обучения в начальной школе. Поэтому профилактическая и коррекционная работа рассчитана на </w:t>
      </w:r>
      <w:r>
        <w:rPr>
          <w:b w:val="0"/>
          <w:sz w:val="28"/>
          <w:szCs w:val="28"/>
        </w:rPr>
        <w:t>четыре</w:t>
      </w:r>
      <w:r w:rsidRPr="00396C64">
        <w:rPr>
          <w:b w:val="0"/>
          <w:sz w:val="28"/>
          <w:szCs w:val="28"/>
        </w:rPr>
        <w:t xml:space="preserve"> года обучения </w:t>
      </w:r>
      <w:r>
        <w:rPr>
          <w:b w:val="0"/>
          <w:sz w:val="28"/>
          <w:szCs w:val="28"/>
        </w:rPr>
        <w:t>и охватывает детей разного возраста от 6 до 11 лет.</w:t>
      </w:r>
    </w:p>
    <w:p w:rsidR="005D7211" w:rsidRDefault="005D7211" w:rsidP="005D7211">
      <w:pPr>
        <w:jc w:val="both"/>
        <w:rPr>
          <w:sz w:val="28"/>
        </w:rPr>
      </w:pPr>
      <w:r w:rsidRPr="00396C64">
        <w:rPr>
          <w:sz w:val="28"/>
          <w:szCs w:val="28"/>
        </w:rPr>
        <w:tab/>
        <w:t>Количество занятий по какой-либо теме может быть увеличено в зависимости от речевого дефекта, от степени его выраженности и от факторов, влияющих</w:t>
      </w:r>
      <w:r>
        <w:rPr>
          <w:sz w:val="28"/>
        </w:rPr>
        <w:t xml:space="preserve"> на скорое его устранение, а именно: задержка психического развития ребенка, хронические, соматические заболевания, патология в строении и функции органов зрения и слуха.</w:t>
      </w:r>
    </w:p>
    <w:p w:rsidR="005D7211" w:rsidRDefault="005D7211" w:rsidP="005D7211">
      <w:pPr>
        <w:jc w:val="both"/>
        <w:rPr>
          <w:sz w:val="28"/>
        </w:rPr>
      </w:pPr>
      <w:r>
        <w:rPr>
          <w:sz w:val="28"/>
        </w:rPr>
        <w:tab/>
        <w:t>Программа рассчитана на проведение групповых и подгрупповых занятий 2 раза в неделю, длительность каждого занятия составляет 40 минут.</w:t>
      </w:r>
    </w:p>
    <w:p w:rsidR="005D7211" w:rsidRPr="00396C64" w:rsidRDefault="005D7211" w:rsidP="005D7211">
      <w:pPr>
        <w:pStyle w:val="2"/>
        <w:spacing w:after="0" w:line="240" w:lineRule="auto"/>
        <w:rPr>
          <w:sz w:val="28"/>
          <w:szCs w:val="28"/>
        </w:rPr>
      </w:pPr>
      <w:r w:rsidRPr="00396C64">
        <w:rPr>
          <w:sz w:val="28"/>
          <w:szCs w:val="28"/>
        </w:rPr>
        <w:t>Общее количество занятий</w:t>
      </w:r>
      <w:r>
        <w:rPr>
          <w:sz w:val="28"/>
          <w:szCs w:val="28"/>
        </w:rPr>
        <w:t xml:space="preserve"> на один год коррекционно-развивающей работы составляет</w:t>
      </w:r>
      <w:r w:rsidRPr="00396C64">
        <w:rPr>
          <w:sz w:val="28"/>
          <w:szCs w:val="28"/>
        </w:rPr>
        <w:t xml:space="preserve"> 68 часов.</w:t>
      </w:r>
    </w:p>
    <w:p w:rsidR="005D7211" w:rsidRDefault="005D7211" w:rsidP="005D7211">
      <w:pPr>
        <w:ind w:firstLine="708"/>
        <w:jc w:val="both"/>
        <w:rPr>
          <w:sz w:val="28"/>
        </w:rPr>
      </w:pPr>
      <w:r>
        <w:rPr>
          <w:sz w:val="28"/>
        </w:rPr>
        <w:t xml:space="preserve">Данный курс имеет тесную связь с некоторыми предметами, </w:t>
      </w:r>
      <w:proofErr w:type="gramStart"/>
      <w:r>
        <w:rPr>
          <w:sz w:val="28"/>
        </w:rPr>
        <w:t>изучаемые</w:t>
      </w:r>
      <w:proofErr w:type="gramEnd"/>
      <w:r>
        <w:rPr>
          <w:sz w:val="28"/>
        </w:rPr>
        <w:t xml:space="preserve">  в начальной школе. Так все темы программы направлены на достижение успешности в </w:t>
      </w:r>
      <w:proofErr w:type="gramStart"/>
      <w:r>
        <w:rPr>
          <w:sz w:val="28"/>
        </w:rPr>
        <w:t>обучении по программе</w:t>
      </w:r>
      <w:proofErr w:type="gramEnd"/>
      <w:r>
        <w:rPr>
          <w:sz w:val="28"/>
        </w:rPr>
        <w:t xml:space="preserve"> русского языка и чтения. Сведения, которые получают дети на занятиях, в основном систематизируются и углубляют знания, полученные на уроках русского языка. Некоторые из тем, </w:t>
      </w:r>
      <w:r>
        <w:rPr>
          <w:sz w:val="28"/>
        </w:rPr>
        <w:lastRenderedPageBreak/>
        <w:t>наоборот, предваряют изучение подобного материала школьного курса, создавая тем самым базу для его сознательного и глубокого изучения. Систематические занятия по развитию речи, постоянный анализ и синтез отдельных звуков, слогов, слов улучшает владение навыком чтения.</w:t>
      </w:r>
    </w:p>
    <w:p w:rsidR="005D7211" w:rsidRDefault="005D7211" w:rsidP="005D7211">
      <w:pPr>
        <w:jc w:val="both"/>
        <w:rPr>
          <w:sz w:val="28"/>
        </w:rPr>
      </w:pPr>
      <w:r>
        <w:rPr>
          <w:sz w:val="28"/>
        </w:rPr>
        <w:tab/>
        <w:t xml:space="preserve">Выработка у ребенка четкой ясной правильной артикуляции и интонирования речи хорошо отражаются на музыкальных занятиях. </w:t>
      </w:r>
    </w:p>
    <w:p w:rsidR="005D7211" w:rsidRPr="00396C64" w:rsidRDefault="005D7211" w:rsidP="005D7211">
      <w:pPr>
        <w:jc w:val="both"/>
        <w:rPr>
          <w:sz w:val="28"/>
          <w:szCs w:val="28"/>
        </w:rPr>
      </w:pPr>
      <w:r w:rsidRPr="00396C64">
        <w:rPr>
          <w:sz w:val="28"/>
          <w:szCs w:val="28"/>
        </w:rPr>
        <w:tab/>
        <w:t>Целенаправленная работа по развитию внимания и памяти повышает общую успеваемость ребенка, а значит, он становится увереннее в себе.</w:t>
      </w:r>
    </w:p>
    <w:p w:rsidR="005D7211" w:rsidRDefault="005D7211" w:rsidP="005D7211">
      <w:pPr>
        <w:pStyle w:val="2"/>
        <w:spacing w:line="240" w:lineRule="auto"/>
        <w:rPr>
          <w:sz w:val="28"/>
          <w:szCs w:val="28"/>
        </w:rPr>
      </w:pPr>
      <w:r w:rsidRPr="00396C64">
        <w:rPr>
          <w:sz w:val="28"/>
          <w:szCs w:val="28"/>
        </w:rPr>
        <w:tab/>
        <w:t>В свою очередь предметы общеобразовательного и эстетического цикла начальной школы, расширяя познания ребенка об окружающем мире, о сути вещей и явлений, о взаимоотношениях людей, о самом себе и т.д., помогают компенсировать отставание в речевом и психофизическом развитии, которое наблюдалось у ребенка при поступлении в школу.</w:t>
      </w:r>
    </w:p>
    <w:p w:rsidR="005D7211" w:rsidRPr="00396C64" w:rsidRDefault="005D7211" w:rsidP="005D7211">
      <w:pPr>
        <w:pStyle w:val="2"/>
        <w:spacing w:line="240" w:lineRule="auto"/>
        <w:rPr>
          <w:sz w:val="28"/>
          <w:szCs w:val="28"/>
        </w:rPr>
      </w:pPr>
    </w:p>
    <w:p w:rsidR="005D7211" w:rsidRDefault="005D7211" w:rsidP="005D7211">
      <w:pPr>
        <w:ind w:firstLine="708"/>
        <w:jc w:val="both"/>
        <w:rPr>
          <w:sz w:val="28"/>
        </w:rPr>
      </w:pPr>
      <w:r>
        <w:rPr>
          <w:sz w:val="28"/>
        </w:rPr>
        <w:t xml:space="preserve">К концу </w:t>
      </w:r>
      <w:proofErr w:type="gramStart"/>
      <w:r>
        <w:rPr>
          <w:sz w:val="28"/>
        </w:rPr>
        <w:t>обучения по</w:t>
      </w:r>
      <w:proofErr w:type="gramEnd"/>
      <w:r>
        <w:rPr>
          <w:sz w:val="28"/>
        </w:rPr>
        <w:t xml:space="preserve"> данному курсу обучающиеся должны знать:</w:t>
      </w:r>
    </w:p>
    <w:p w:rsidR="005D7211" w:rsidRDefault="005D7211" w:rsidP="005D7211">
      <w:pPr>
        <w:jc w:val="both"/>
        <w:rPr>
          <w:sz w:val="28"/>
        </w:rPr>
      </w:pPr>
      <w:r>
        <w:rPr>
          <w:sz w:val="28"/>
        </w:rPr>
        <w:t>- все буквы печатного и рукописного алфавита;</w:t>
      </w:r>
    </w:p>
    <w:p w:rsidR="005D7211" w:rsidRDefault="005D7211" w:rsidP="005D7211">
      <w:pPr>
        <w:jc w:val="both"/>
        <w:rPr>
          <w:sz w:val="28"/>
        </w:rPr>
      </w:pPr>
      <w:r>
        <w:rPr>
          <w:sz w:val="28"/>
        </w:rPr>
        <w:t>- графическое начертание заглавных и строчных букв в соответствии с нормой каллиграфии;</w:t>
      </w:r>
    </w:p>
    <w:p w:rsidR="005D7211" w:rsidRDefault="005D7211" w:rsidP="005D721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признаки гласных и согласных звуков, звонкие и глухие, твердые и мягкие согласные;</w:t>
      </w:r>
    </w:p>
    <w:p w:rsidR="005D7211" w:rsidRDefault="005D7211" w:rsidP="005D721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обозначение мягкости согласных на письме;</w:t>
      </w:r>
    </w:p>
    <w:p w:rsidR="005D7211" w:rsidRDefault="005D7211" w:rsidP="005D721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основные части речи;</w:t>
      </w:r>
    </w:p>
    <w:p w:rsidR="005D7211" w:rsidRDefault="005D7211" w:rsidP="005D7211">
      <w:pPr>
        <w:ind w:left="708"/>
        <w:jc w:val="both"/>
        <w:rPr>
          <w:sz w:val="28"/>
        </w:rPr>
      </w:pPr>
      <w:r>
        <w:rPr>
          <w:sz w:val="28"/>
        </w:rPr>
        <w:t>Обучающиеся должны уметь:</w:t>
      </w:r>
    </w:p>
    <w:p w:rsidR="005D7211" w:rsidRDefault="005D7211" w:rsidP="005D7211">
      <w:pPr>
        <w:jc w:val="both"/>
        <w:rPr>
          <w:sz w:val="28"/>
        </w:rPr>
      </w:pPr>
      <w:r>
        <w:rPr>
          <w:sz w:val="28"/>
        </w:rPr>
        <w:t>- ориентироваться в схеме собственного тела;</w:t>
      </w:r>
    </w:p>
    <w:p w:rsidR="005D7211" w:rsidRDefault="005D7211" w:rsidP="005D7211">
      <w:pPr>
        <w:jc w:val="both"/>
        <w:rPr>
          <w:sz w:val="28"/>
        </w:rPr>
      </w:pPr>
      <w:r>
        <w:rPr>
          <w:sz w:val="28"/>
        </w:rPr>
        <w:t>- определять направления в пространстве;</w:t>
      </w:r>
    </w:p>
    <w:p w:rsidR="005D7211" w:rsidRDefault="005D7211" w:rsidP="005D7211">
      <w:pPr>
        <w:jc w:val="both"/>
        <w:rPr>
          <w:sz w:val="28"/>
        </w:rPr>
      </w:pPr>
      <w:r>
        <w:rPr>
          <w:sz w:val="28"/>
        </w:rPr>
        <w:t xml:space="preserve">- ориентироваться на нелинованном листе бумаги, в тетрадях в </w:t>
      </w:r>
      <w:proofErr w:type="spellStart"/>
      <w:r>
        <w:rPr>
          <w:sz w:val="28"/>
        </w:rPr>
        <w:t>линеку</w:t>
      </w:r>
      <w:proofErr w:type="spellEnd"/>
      <w:r>
        <w:rPr>
          <w:sz w:val="28"/>
        </w:rPr>
        <w:t xml:space="preserve"> и в клетку;</w:t>
      </w:r>
    </w:p>
    <w:p w:rsidR="005D7211" w:rsidRDefault="005D7211" w:rsidP="005D7211">
      <w:pPr>
        <w:numPr>
          <w:ilvl w:val="0"/>
          <w:numId w:val="2"/>
        </w:numPr>
        <w:tabs>
          <w:tab w:val="clear" w:pos="360"/>
          <w:tab w:val="num" w:pos="0"/>
        </w:tabs>
        <w:jc w:val="both"/>
        <w:rPr>
          <w:sz w:val="28"/>
        </w:rPr>
      </w:pPr>
      <w:r>
        <w:rPr>
          <w:sz w:val="28"/>
        </w:rPr>
        <w:t xml:space="preserve">проводить полный </w:t>
      </w:r>
      <w:proofErr w:type="spellStart"/>
      <w:proofErr w:type="gramStart"/>
      <w:r>
        <w:rPr>
          <w:sz w:val="28"/>
        </w:rPr>
        <w:t>звуко-буквенный</w:t>
      </w:r>
      <w:proofErr w:type="spellEnd"/>
      <w:proofErr w:type="gramEnd"/>
      <w:r>
        <w:rPr>
          <w:sz w:val="28"/>
        </w:rPr>
        <w:t xml:space="preserve"> анализ слов;</w:t>
      </w:r>
    </w:p>
    <w:p w:rsidR="005D7211" w:rsidRDefault="005D7211" w:rsidP="005D721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проводить слоговой анализ слов: делить слова на слоги, определять количество слогов в слове, выделять ударный слог, ударную гласную;</w:t>
      </w:r>
    </w:p>
    <w:p w:rsidR="005D7211" w:rsidRDefault="005D7211" w:rsidP="005D721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обозначать на письме мягкость согласных гласными </w:t>
      </w:r>
      <w:r>
        <w:rPr>
          <w:sz w:val="28"/>
          <w:lang w:val="en-US"/>
        </w:rPr>
        <w:t>I</w:t>
      </w:r>
      <w:r>
        <w:rPr>
          <w:sz w:val="28"/>
        </w:rPr>
        <w:t xml:space="preserve"> и </w:t>
      </w:r>
      <w:r>
        <w:rPr>
          <w:sz w:val="28"/>
          <w:lang w:val="en-US"/>
        </w:rPr>
        <w:t>II</w:t>
      </w:r>
      <w:r>
        <w:rPr>
          <w:sz w:val="28"/>
        </w:rPr>
        <w:t xml:space="preserve"> ряда и Ь;</w:t>
      </w:r>
    </w:p>
    <w:p w:rsidR="005D7211" w:rsidRDefault="005D7211" w:rsidP="005D721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доказывать написание звуков буквами, имеющих акустико-артикуляционное сходство по твердости-мягкости, звонкости-глухости, ударности-безударности, подбирая слова, проверяя сомнительную букву;</w:t>
      </w:r>
    </w:p>
    <w:p w:rsidR="005D7211" w:rsidRDefault="005D7211" w:rsidP="005D721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дифференцировать буквы, имеющие оптическое сходство;</w:t>
      </w:r>
    </w:p>
    <w:p w:rsidR="005D7211" w:rsidRDefault="005D7211" w:rsidP="005D721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записывать под диктовку слова и предложения, соблюдая правила написания (заглавная буква, знаки препинания и т.д.);</w:t>
      </w:r>
    </w:p>
    <w:p w:rsidR="005D7211" w:rsidRDefault="005D7211" w:rsidP="005D721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дифференцировать приставки и предлоги;</w:t>
      </w:r>
    </w:p>
    <w:p w:rsidR="005D7211" w:rsidRDefault="005D7211" w:rsidP="005D721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отвечать полным предложением на поставленный вопрос;</w:t>
      </w:r>
    </w:p>
    <w:p w:rsidR="005D7211" w:rsidRDefault="005D7211" w:rsidP="005D721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работать по предложенной инструкции.</w:t>
      </w:r>
    </w:p>
    <w:p w:rsidR="005D7211" w:rsidRDefault="005D7211" w:rsidP="005D7211">
      <w:pPr>
        <w:jc w:val="both"/>
        <w:rPr>
          <w:sz w:val="28"/>
        </w:rPr>
      </w:pPr>
    </w:p>
    <w:p w:rsidR="005D7211" w:rsidRDefault="005D7211" w:rsidP="005D7211">
      <w:pPr>
        <w:ind w:firstLine="708"/>
        <w:jc w:val="both"/>
        <w:rPr>
          <w:sz w:val="28"/>
        </w:rPr>
      </w:pPr>
      <w:r>
        <w:rPr>
          <w:sz w:val="28"/>
        </w:rPr>
        <w:t xml:space="preserve">Вся работа по устранению ошибок письма и чтения строится на двух этапах: </w:t>
      </w:r>
    </w:p>
    <w:p w:rsidR="005D7211" w:rsidRDefault="005D7211" w:rsidP="005D7211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lastRenderedPageBreak/>
        <w:t>Диагностический: проводится обследование состояния устной и письменной речи учащихся на момент зачисления в группу  и на момент выпуска их из нее.</w:t>
      </w:r>
      <w:proofErr w:type="gramEnd"/>
    </w:p>
    <w:p w:rsidR="005D7211" w:rsidRPr="00AE04C0" w:rsidRDefault="005D7211" w:rsidP="005D7211">
      <w:pPr>
        <w:pStyle w:val="21"/>
        <w:spacing w:line="240" w:lineRule="auto"/>
        <w:ind w:left="0" w:firstLine="708"/>
        <w:jc w:val="both"/>
        <w:rPr>
          <w:sz w:val="28"/>
          <w:szCs w:val="28"/>
        </w:rPr>
      </w:pPr>
      <w:r w:rsidRPr="00AE04C0">
        <w:rPr>
          <w:sz w:val="28"/>
          <w:szCs w:val="28"/>
        </w:rPr>
        <w:t>Коррекционный: проводится курс необходимых занятий с учетом выявленных нарушений.</w:t>
      </w:r>
    </w:p>
    <w:p w:rsidR="0018040B" w:rsidRDefault="0018040B"/>
    <w:sectPr w:rsidR="0018040B" w:rsidSect="00180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73829"/>
    <w:multiLevelType w:val="hybridMultilevel"/>
    <w:tmpl w:val="6478CBB2"/>
    <w:lvl w:ilvl="0" w:tplc="D06EB1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97578"/>
    <w:multiLevelType w:val="hybridMultilevel"/>
    <w:tmpl w:val="0E3C6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7211"/>
    <w:rsid w:val="000A4DE7"/>
    <w:rsid w:val="000D7164"/>
    <w:rsid w:val="000E7267"/>
    <w:rsid w:val="0016003D"/>
    <w:rsid w:val="0018040B"/>
    <w:rsid w:val="001A55D3"/>
    <w:rsid w:val="001D22B3"/>
    <w:rsid w:val="001D2D62"/>
    <w:rsid w:val="001F127E"/>
    <w:rsid w:val="0020385C"/>
    <w:rsid w:val="00217A91"/>
    <w:rsid w:val="0025221B"/>
    <w:rsid w:val="00257CA4"/>
    <w:rsid w:val="002B09EC"/>
    <w:rsid w:val="002B39E2"/>
    <w:rsid w:val="002C79D6"/>
    <w:rsid w:val="002F6DCC"/>
    <w:rsid w:val="00304DDA"/>
    <w:rsid w:val="00331C49"/>
    <w:rsid w:val="00347626"/>
    <w:rsid w:val="003679A4"/>
    <w:rsid w:val="003740E3"/>
    <w:rsid w:val="00374574"/>
    <w:rsid w:val="003754A3"/>
    <w:rsid w:val="003A242E"/>
    <w:rsid w:val="003B06C1"/>
    <w:rsid w:val="003C1E0D"/>
    <w:rsid w:val="003C5EE8"/>
    <w:rsid w:val="003E0FAA"/>
    <w:rsid w:val="004042FB"/>
    <w:rsid w:val="00411E09"/>
    <w:rsid w:val="00413351"/>
    <w:rsid w:val="00414B88"/>
    <w:rsid w:val="004308F7"/>
    <w:rsid w:val="004323CC"/>
    <w:rsid w:val="00461DD3"/>
    <w:rsid w:val="004738A6"/>
    <w:rsid w:val="00492F82"/>
    <w:rsid w:val="004E3E9C"/>
    <w:rsid w:val="00510366"/>
    <w:rsid w:val="00521E03"/>
    <w:rsid w:val="005423B9"/>
    <w:rsid w:val="00545767"/>
    <w:rsid w:val="00572A34"/>
    <w:rsid w:val="0058188C"/>
    <w:rsid w:val="005B5987"/>
    <w:rsid w:val="005D7211"/>
    <w:rsid w:val="00605EC7"/>
    <w:rsid w:val="0063405E"/>
    <w:rsid w:val="00637086"/>
    <w:rsid w:val="00683294"/>
    <w:rsid w:val="006C5087"/>
    <w:rsid w:val="006F405E"/>
    <w:rsid w:val="006F54CE"/>
    <w:rsid w:val="00740886"/>
    <w:rsid w:val="00761C65"/>
    <w:rsid w:val="00767CE4"/>
    <w:rsid w:val="007D120A"/>
    <w:rsid w:val="008150CE"/>
    <w:rsid w:val="008201E7"/>
    <w:rsid w:val="008279B3"/>
    <w:rsid w:val="008307F0"/>
    <w:rsid w:val="00856D83"/>
    <w:rsid w:val="008954FB"/>
    <w:rsid w:val="008A0194"/>
    <w:rsid w:val="008B0E8D"/>
    <w:rsid w:val="008D50CB"/>
    <w:rsid w:val="008E1672"/>
    <w:rsid w:val="0090756F"/>
    <w:rsid w:val="0094107B"/>
    <w:rsid w:val="009545AE"/>
    <w:rsid w:val="00961C0E"/>
    <w:rsid w:val="0097737E"/>
    <w:rsid w:val="009A1476"/>
    <w:rsid w:val="009F2066"/>
    <w:rsid w:val="009F3AF1"/>
    <w:rsid w:val="00A12DA2"/>
    <w:rsid w:val="00A14642"/>
    <w:rsid w:val="00A234E9"/>
    <w:rsid w:val="00A47A48"/>
    <w:rsid w:val="00AA60E5"/>
    <w:rsid w:val="00AA6EE1"/>
    <w:rsid w:val="00B55026"/>
    <w:rsid w:val="00B6782A"/>
    <w:rsid w:val="00B7313C"/>
    <w:rsid w:val="00BA21CA"/>
    <w:rsid w:val="00C41B52"/>
    <w:rsid w:val="00C44762"/>
    <w:rsid w:val="00CB7AB0"/>
    <w:rsid w:val="00CD5525"/>
    <w:rsid w:val="00CF28EC"/>
    <w:rsid w:val="00D23747"/>
    <w:rsid w:val="00D31D4A"/>
    <w:rsid w:val="00D45C0F"/>
    <w:rsid w:val="00D62AE0"/>
    <w:rsid w:val="00DC70CF"/>
    <w:rsid w:val="00DD08CB"/>
    <w:rsid w:val="00DD59BC"/>
    <w:rsid w:val="00DD77CC"/>
    <w:rsid w:val="00DF6423"/>
    <w:rsid w:val="00E132C9"/>
    <w:rsid w:val="00E14BCC"/>
    <w:rsid w:val="00E46F3E"/>
    <w:rsid w:val="00E5684B"/>
    <w:rsid w:val="00E6301C"/>
    <w:rsid w:val="00E90BA9"/>
    <w:rsid w:val="00EE54D8"/>
    <w:rsid w:val="00F00A65"/>
    <w:rsid w:val="00F12207"/>
    <w:rsid w:val="00F434AD"/>
    <w:rsid w:val="00F547E0"/>
    <w:rsid w:val="00F81226"/>
    <w:rsid w:val="00F85398"/>
    <w:rsid w:val="00FD4623"/>
    <w:rsid w:val="00FF02E8"/>
    <w:rsid w:val="00FF3B67"/>
    <w:rsid w:val="00FF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721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2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D72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D7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D721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D72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4221</Characters>
  <Application>Microsoft Office Word</Application>
  <DocSecurity>0</DocSecurity>
  <Lines>35</Lines>
  <Paragraphs>9</Paragraphs>
  <ScaleCrop>false</ScaleCrop>
  <Company>Microsoft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2013-01-27T13:07:00Z</dcterms:created>
  <dcterms:modified xsi:type="dcterms:W3CDTF">2013-01-27T13:07:00Z</dcterms:modified>
</cp:coreProperties>
</file>